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C19" w:rsidRDefault="00794C19" w:rsidP="00794C19">
      <w:pPr>
        <w:spacing w:after="0" w:line="36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</w:t>
      </w:r>
    </w:p>
    <w:p w:rsidR="00794C19" w:rsidRDefault="00794C19" w:rsidP="00794C19">
      <w:pPr>
        <w:tabs>
          <w:tab w:val="left" w:pos="709"/>
        </w:tabs>
        <w:spacing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     Государственный архив Республики Бурятия</w:t>
      </w:r>
    </w:p>
    <w:p w:rsidR="00794C19" w:rsidRDefault="00794C19" w:rsidP="00794C19">
      <w:pPr>
        <w:tabs>
          <w:tab w:val="left" w:pos="709"/>
        </w:tabs>
        <w:spacing w:after="0" w:line="360" w:lineRule="auto"/>
        <w:rPr>
          <w:sz w:val="28"/>
        </w:rPr>
      </w:pPr>
      <w:r>
        <w:rPr>
          <w:sz w:val="28"/>
          <w:szCs w:val="28"/>
        </w:rPr>
        <w:t xml:space="preserve">          БРО ООО </w:t>
      </w:r>
      <w:r>
        <w:rPr>
          <w:sz w:val="28"/>
        </w:rPr>
        <w:t>«Российское общество историков-архивистов»</w:t>
      </w:r>
    </w:p>
    <w:p w:rsidR="00794C19" w:rsidRDefault="00794C19" w:rsidP="00794C19">
      <w:pPr>
        <w:tabs>
          <w:tab w:val="left" w:pos="709"/>
        </w:tabs>
        <w:spacing w:after="0" w:line="360" w:lineRule="auto"/>
        <w:ind w:firstLine="709"/>
        <w:jc w:val="both"/>
        <w:rPr>
          <w:sz w:val="28"/>
        </w:rPr>
      </w:pPr>
    </w:p>
    <w:p w:rsidR="00794C19" w:rsidRDefault="00794C19" w:rsidP="00794C19">
      <w:pPr>
        <w:tabs>
          <w:tab w:val="left" w:pos="709"/>
        </w:tabs>
        <w:spacing w:after="0" w:line="360" w:lineRule="auto"/>
        <w:ind w:firstLine="709"/>
        <w:jc w:val="both"/>
        <w:rPr>
          <w:sz w:val="28"/>
        </w:rPr>
      </w:pPr>
    </w:p>
    <w:p w:rsidR="00794C19" w:rsidRDefault="00794C19" w:rsidP="00794C19">
      <w:pPr>
        <w:tabs>
          <w:tab w:val="left" w:pos="709"/>
        </w:tabs>
        <w:spacing w:after="0" w:line="360" w:lineRule="auto"/>
        <w:ind w:firstLine="709"/>
        <w:jc w:val="both"/>
        <w:rPr>
          <w:sz w:val="28"/>
        </w:rPr>
      </w:pPr>
    </w:p>
    <w:p w:rsidR="00794C19" w:rsidRDefault="00794C19" w:rsidP="00794C19">
      <w:pPr>
        <w:tabs>
          <w:tab w:val="left" w:pos="709"/>
        </w:tabs>
        <w:spacing w:after="0" w:line="360" w:lineRule="auto"/>
        <w:ind w:firstLine="709"/>
        <w:jc w:val="both"/>
        <w:rPr>
          <w:sz w:val="28"/>
        </w:rPr>
      </w:pPr>
    </w:p>
    <w:p w:rsidR="00794C19" w:rsidRDefault="00794C19" w:rsidP="00794C19">
      <w:pPr>
        <w:spacing w:after="0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Республиканский конкурс </w:t>
      </w:r>
    </w:p>
    <w:p w:rsidR="00794C19" w:rsidRDefault="00794C19" w:rsidP="00794C19">
      <w:pPr>
        <w:spacing w:after="0" w:line="360" w:lineRule="auto"/>
        <w:contextualSpacing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>
        <w:rPr>
          <w:b/>
          <w:sz w:val="28"/>
          <w:szCs w:val="28"/>
        </w:rPr>
        <w:t>«О былом расскажет фотография…».</w:t>
      </w:r>
    </w:p>
    <w:p w:rsidR="00794C19" w:rsidRDefault="00794C19" w:rsidP="00794C19">
      <w:pPr>
        <w:spacing w:after="0" w:line="36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794C19" w:rsidRDefault="00B110E2" w:rsidP="00794C19">
      <w:pPr>
        <w:spacing w:after="0" w:line="36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794C19">
        <w:rPr>
          <w:b/>
          <w:sz w:val="28"/>
          <w:szCs w:val="28"/>
        </w:rPr>
        <w:t xml:space="preserve">  « </w:t>
      </w:r>
      <w:r w:rsidR="00794C19">
        <w:rPr>
          <w:rFonts w:eastAsia="Times New Roman"/>
          <w:b/>
          <w:bCs/>
          <w:sz w:val="28"/>
          <w:szCs w:val="30"/>
          <w:lang w:eastAsia="ru-RU"/>
        </w:rPr>
        <w:t>Учителя фронтовики – участники Великой Отечественной войны</w:t>
      </w:r>
      <w:r w:rsidR="00794C19">
        <w:rPr>
          <w:b/>
          <w:sz w:val="28"/>
          <w:szCs w:val="28"/>
        </w:rPr>
        <w:t xml:space="preserve"> »</w:t>
      </w:r>
    </w:p>
    <w:p w:rsidR="00794C19" w:rsidRDefault="00794C19" w:rsidP="00794C19">
      <w:pPr>
        <w:spacing w:after="0" w:line="360" w:lineRule="auto"/>
        <w:contextualSpacing/>
        <w:jc w:val="right"/>
        <w:rPr>
          <w:b/>
          <w:sz w:val="28"/>
          <w:szCs w:val="28"/>
        </w:rPr>
      </w:pPr>
    </w:p>
    <w:p w:rsidR="00794C19" w:rsidRDefault="00794C19" w:rsidP="00794C19">
      <w:pPr>
        <w:spacing w:after="0" w:line="360" w:lineRule="auto"/>
        <w:contextualSpacing/>
        <w:jc w:val="right"/>
        <w:rPr>
          <w:b/>
          <w:sz w:val="28"/>
          <w:szCs w:val="28"/>
        </w:rPr>
      </w:pPr>
    </w:p>
    <w:p w:rsidR="00794C19" w:rsidRDefault="00794C19" w:rsidP="00794C19">
      <w:pPr>
        <w:spacing w:after="0" w:line="360" w:lineRule="auto"/>
        <w:contextualSpacing/>
        <w:jc w:val="right"/>
        <w:rPr>
          <w:b/>
          <w:sz w:val="28"/>
          <w:szCs w:val="28"/>
        </w:rPr>
      </w:pPr>
    </w:p>
    <w:p w:rsidR="00794C19" w:rsidRDefault="00794C19" w:rsidP="00794C19">
      <w:pPr>
        <w:spacing w:after="0" w:line="360" w:lineRule="auto"/>
        <w:contextualSpacing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</w:t>
      </w:r>
    </w:p>
    <w:p w:rsidR="00794C19" w:rsidRDefault="00794C19" w:rsidP="00794C19">
      <w:pPr>
        <w:spacing w:after="150" w:line="360" w:lineRule="auto"/>
        <w:ind w:firstLine="567"/>
        <w:jc w:val="right"/>
        <w:rPr>
          <w:rFonts w:eastAsiaTheme="minorHAnsi" w:cstheme="minorBidi"/>
          <w:sz w:val="28"/>
          <w:szCs w:val="28"/>
        </w:rPr>
      </w:pPr>
      <w:r>
        <w:rPr>
          <w:rFonts w:eastAsiaTheme="minorHAnsi" w:cstheme="minorBidi"/>
          <w:sz w:val="28"/>
          <w:szCs w:val="28"/>
        </w:rPr>
        <w:t xml:space="preserve">Автор:  Гордиенко Дмитрий,  ученик 8 «а»   класса, </w:t>
      </w:r>
    </w:p>
    <w:p w:rsidR="00794C19" w:rsidRDefault="00794C19" w:rsidP="00794C19">
      <w:pPr>
        <w:spacing w:after="150" w:line="360" w:lineRule="auto"/>
        <w:ind w:firstLine="709"/>
        <w:jc w:val="right"/>
        <w:rPr>
          <w:rFonts w:eastAsiaTheme="minorHAnsi" w:cstheme="minorBidi"/>
          <w:sz w:val="28"/>
          <w:szCs w:val="28"/>
        </w:rPr>
      </w:pPr>
      <w:r>
        <w:rPr>
          <w:rFonts w:eastAsiaTheme="minorHAnsi" w:cstheme="minorBidi"/>
          <w:sz w:val="28"/>
          <w:szCs w:val="28"/>
        </w:rPr>
        <w:t xml:space="preserve">Руководитель: Сергеева Галина Валерьевна </w:t>
      </w:r>
    </w:p>
    <w:p w:rsidR="00794C19" w:rsidRDefault="00794C19" w:rsidP="00794C19">
      <w:pPr>
        <w:spacing w:after="150" w:line="360" w:lineRule="auto"/>
        <w:ind w:firstLine="567"/>
        <w:jc w:val="right"/>
        <w:rPr>
          <w:rFonts w:eastAsiaTheme="minorHAnsi" w:cstheme="minorBidi"/>
          <w:sz w:val="28"/>
          <w:szCs w:val="28"/>
        </w:rPr>
      </w:pPr>
      <w:r>
        <w:rPr>
          <w:rFonts w:eastAsiaTheme="minorHAnsi" w:cstheme="minorBidi"/>
          <w:sz w:val="28"/>
          <w:szCs w:val="28"/>
        </w:rPr>
        <w:t xml:space="preserve"> учитель истории и обществознания</w:t>
      </w:r>
    </w:p>
    <w:p w:rsidR="00794C19" w:rsidRDefault="00794C19" w:rsidP="00794C19">
      <w:pPr>
        <w:spacing w:after="150" w:line="360" w:lineRule="auto"/>
        <w:ind w:firstLine="709"/>
        <w:jc w:val="right"/>
        <w:rPr>
          <w:rFonts w:eastAsiaTheme="minorHAnsi" w:cstheme="minorBidi"/>
          <w:sz w:val="28"/>
          <w:szCs w:val="28"/>
        </w:rPr>
      </w:pPr>
      <w:r>
        <w:rPr>
          <w:rFonts w:eastAsiaTheme="minorHAnsi" w:cstheme="minorBidi"/>
          <w:sz w:val="28"/>
          <w:szCs w:val="28"/>
        </w:rPr>
        <w:t xml:space="preserve">эл. адрес: </w:t>
      </w:r>
      <w:r>
        <w:rPr>
          <w:rFonts w:eastAsiaTheme="minorHAnsi" w:cstheme="minorBidi"/>
          <w:sz w:val="28"/>
          <w:szCs w:val="28"/>
          <w:shd w:val="clear" w:color="auto" w:fill="FFFFFF"/>
        </w:rPr>
        <w:t xml:space="preserve"> </w:t>
      </w:r>
      <w:r>
        <w:rPr>
          <w:rFonts w:eastAsiaTheme="minorHAnsi" w:cstheme="minorBidi"/>
          <w:sz w:val="28"/>
          <w:szCs w:val="28"/>
          <w:shd w:val="clear" w:color="auto" w:fill="FFFFFF"/>
          <w:lang w:val="en-US"/>
        </w:rPr>
        <w:t>galochka</w:t>
      </w:r>
      <w:r>
        <w:rPr>
          <w:rFonts w:eastAsiaTheme="minorHAnsi" w:cstheme="minorBidi"/>
          <w:sz w:val="28"/>
          <w:szCs w:val="28"/>
          <w:shd w:val="clear" w:color="auto" w:fill="FFFFFF"/>
        </w:rPr>
        <w:t>_</w:t>
      </w:r>
      <w:r>
        <w:rPr>
          <w:rFonts w:eastAsiaTheme="minorHAnsi" w:cstheme="minorBidi"/>
          <w:sz w:val="28"/>
          <w:szCs w:val="28"/>
          <w:shd w:val="clear" w:color="auto" w:fill="FFFFFF"/>
          <w:lang w:val="en-US"/>
        </w:rPr>
        <w:t>sergeeva</w:t>
      </w:r>
      <w:r>
        <w:rPr>
          <w:rFonts w:eastAsiaTheme="minorHAnsi" w:cstheme="minorBidi"/>
          <w:sz w:val="28"/>
          <w:szCs w:val="28"/>
          <w:shd w:val="clear" w:color="auto" w:fill="FFFFFF"/>
        </w:rPr>
        <w:t>_74@</w:t>
      </w:r>
      <w:r>
        <w:rPr>
          <w:rFonts w:eastAsiaTheme="minorHAnsi" w:cstheme="minorBidi"/>
          <w:sz w:val="28"/>
          <w:szCs w:val="28"/>
          <w:shd w:val="clear" w:color="auto" w:fill="FFFFFF"/>
          <w:lang w:val="en-US"/>
        </w:rPr>
        <w:t>mail</w:t>
      </w:r>
      <w:r>
        <w:rPr>
          <w:rFonts w:eastAsiaTheme="minorHAnsi" w:cstheme="minorBidi"/>
          <w:sz w:val="28"/>
          <w:szCs w:val="28"/>
          <w:shd w:val="clear" w:color="auto" w:fill="FFFFFF"/>
        </w:rPr>
        <w:t>.</w:t>
      </w:r>
      <w:r>
        <w:rPr>
          <w:rFonts w:eastAsiaTheme="minorHAnsi" w:cstheme="minorBidi"/>
          <w:sz w:val="28"/>
          <w:szCs w:val="28"/>
          <w:shd w:val="clear" w:color="auto" w:fill="FFFFFF"/>
          <w:lang w:val="en-US"/>
        </w:rPr>
        <w:t>ru</w:t>
      </w:r>
    </w:p>
    <w:p w:rsidR="00794C19" w:rsidRDefault="00794C19" w:rsidP="00794C19">
      <w:pPr>
        <w:spacing w:after="150" w:line="360" w:lineRule="auto"/>
        <w:ind w:firstLine="709"/>
        <w:jc w:val="right"/>
        <w:rPr>
          <w:rFonts w:eastAsiaTheme="minorHAnsi" w:cstheme="minorBidi"/>
          <w:sz w:val="28"/>
          <w:szCs w:val="28"/>
        </w:rPr>
      </w:pPr>
      <w:r>
        <w:rPr>
          <w:rFonts w:eastAsiaTheme="minorHAnsi" w:cstheme="minorBidi"/>
          <w:sz w:val="28"/>
          <w:szCs w:val="28"/>
        </w:rPr>
        <w:t>телефон: 89247537486</w:t>
      </w:r>
    </w:p>
    <w:p w:rsidR="00794C19" w:rsidRDefault="00794C19" w:rsidP="00794C19">
      <w:pPr>
        <w:spacing w:after="150"/>
        <w:ind w:firstLine="709"/>
        <w:jc w:val="right"/>
        <w:rPr>
          <w:rFonts w:eastAsiaTheme="minorHAnsi" w:cstheme="minorBidi"/>
          <w:sz w:val="28"/>
          <w:szCs w:val="28"/>
        </w:rPr>
      </w:pPr>
      <w:r>
        <w:rPr>
          <w:rFonts w:eastAsiaTheme="minorHAnsi" w:cstheme="minorBidi"/>
          <w:sz w:val="28"/>
          <w:szCs w:val="28"/>
        </w:rPr>
        <w:t>Почтовый адрес: 671285 Республика Бурятия</w:t>
      </w:r>
    </w:p>
    <w:p w:rsidR="00794C19" w:rsidRDefault="00794C19" w:rsidP="00794C19">
      <w:pPr>
        <w:spacing w:after="150"/>
        <w:ind w:firstLine="709"/>
        <w:jc w:val="center"/>
        <w:rPr>
          <w:rFonts w:eastAsiaTheme="minorHAnsi" w:cstheme="minorBidi"/>
          <w:sz w:val="28"/>
          <w:szCs w:val="28"/>
        </w:rPr>
      </w:pPr>
      <w:r>
        <w:rPr>
          <w:rFonts w:eastAsiaTheme="minorHAnsi" w:cstheme="minorBidi"/>
          <w:sz w:val="28"/>
          <w:szCs w:val="28"/>
        </w:rPr>
        <w:t xml:space="preserve">                                                </w:t>
      </w:r>
      <w:r w:rsidR="00B110E2">
        <w:rPr>
          <w:rFonts w:eastAsiaTheme="minorHAnsi" w:cstheme="minorBidi"/>
          <w:sz w:val="28"/>
          <w:szCs w:val="28"/>
        </w:rPr>
        <w:t xml:space="preserve">            </w:t>
      </w:r>
      <w:r>
        <w:rPr>
          <w:rFonts w:eastAsiaTheme="minorHAnsi" w:cstheme="minorBidi"/>
          <w:sz w:val="28"/>
          <w:szCs w:val="28"/>
        </w:rPr>
        <w:t>Прибайкальский район, село Кома</w:t>
      </w:r>
    </w:p>
    <w:p w:rsidR="00794C19" w:rsidRDefault="00794C19" w:rsidP="00794C19">
      <w:pPr>
        <w:spacing w:after="150"/>
        <w:ind w:firstLine="709"/>
        <w:jc w:val="center"/>
        <w:rPr>
          <w:rFonts w:eastAsiaTheme="minorHAnsi" w:cstheme="minorBidi"/>
          <w:sz w:val="28"/>
          <w:szCs w:val="28"/>
        </w:rPr>
      </w:pPr>
    </w:p>
    <w:p w:rsidR="00794C19" w:rsidRDefault="00794C19" w:rsidP="00794C19">
      <w:pPr>
        <w:spacing w:after="150"/>
        <w:ind w:firstLine="709"/>
        <w:jc w:val="center"/>
        <w:rPr>
          <w:rFonts w:eastAsiaTheme="minorHAnsi" w:cstheme="minorBidi"/>
          <w:sz w:val="28"/>
          <w:szCs w:val="28"/>
        </w:rPr>
      </w:pPr>
    </w:p>
    <w:p w:rsidR="00794C19" w:rsidRDefault="00794C19" w:rsidP="00794C19">
      <w:pPr>
        <w:spacing w:after="150"/>
        <w:ind w:firstLine="709"/>
        <w:jc w:val="center"/>
        <w:rPr>
          <w:rFonts w:eastAsiaTheme="minorHAnsi" w:cstheme="minorBidi"/>
          <w:sz w:val="28"/>
          <w:szCs w:val="28"/>
        </w:rPr>
      </w:pPr>
      <w:bookmarkStart w:id="0" w:name="_GoBack"/>
      <w:bookmarkEnd w:id="0"/>
    </w:p>
    <w:p w:rsidR="00794C19" w:rsidRDefault="00794C19" w:rsidP="00794C19">
      <w:pPr>
        <w:spacing w:after="150"/>
        <w:rPr>
          <w:rFonts w:eastAsiaTheme="minorHAnsi" w:cstheme="minorBidi"/>
          <w:sz w:val="28"/>
          <w:szCs w:val="28"/>
        </w:rPr>
      </w:pPr>
    </w:p>
    <w:p w:rsidR="00794C19" w:rsidRDefault="00794C19" w:rsidP="00794C19">
      <w:pPr>
        <w:spacing w:after="150"/>
        <w:rPr>
          <w:rFonts w:eastAsiaTheme="minorHAnsi" w:cstheme="minorBidi"/>
          <w:sz w:val="28"/>
          <w:szCs w:val="28"/>
        </w:rPr>
      </w:pPr>
      <w:r>
        <w:rPr>
          <w:rFonts w:eastAsiaTheme="minorHAnsi" w:cstheme="minorBidi"/>
          <w:sz w:val="28"/>
          <w:szCs w:val="28"/>
        </w:rPr>
        <w:t xml:space="preserve">                                                  </w:t>
      </w:r>
      <w:r>
        <w:rPr>
          <w:sz w:val="28"/>
          <w:szCs w:val="28"/>
        </w:rPr>
        <w:t xml:space="preserve"> 2023 г.</w:t>
      </w:r>
    </w:p>
    <w:p w:rsidR="00794C19" w:rsidRDefault="00794C19" w:rsidP="00794C1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794C19" w:rsidRDefault="00794C19" w:rsidP="00794C19">
      <w:pPr>
        <w:spacing w:after="0" w:line="360" w:lineRule="auto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Цель работы: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 Рассказать  по  старой фотографии о жизни и деятельности педагогов – фронтовиков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 Изучить историю в военные и послевоенные годы по воспоминаниям детей, литературным источникам.</w:t>
      </w:r>
    </w:p>
    <w:p w:rsidR="00794C19" w:rsidRDefault="00794C19" w:rsidP="00794C19">
      <w:pPr>
        <w:spacing w:after="0" w:line="360" w:lineRule="auto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 исследовательской работы для руководителя проекта: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 Формирование нравственных качеств и творческой социальной активности через поисковую деятельность.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 Формирование гражданско-патриотической систематиз</w:t>
      </w:r>
      <w:r w:rsidR="00A107B3">
        <w:rPr>
          <w:sz w:val="28"/>
          <w:szCs w:val="28"/>
        </w:rPr>
        <w:t>ация и обобщение фактов о жизни, тех</w:t>
      </w:r>
      <w:r>
        <w:rPr>
          <w:sz w:val="28"/>
          <w:szCs w:val="28"/>
        </w:rPr>
        <w:t xml:space="preserve">, кто не представляет свою жизнь детей и работе в школе 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 Воспитание любви к Родине.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 Формирование исторической памяти и преемственности поколений на основе углубления знаний о прошлом, об участии в ней родственников и знакомых.</w:t>
      </w:r>
    </w:p>
    <w:p w:rsidR="00794C19" w:rsidRDefault="00794C19" w:rsidP="00794C19">
      <w:pPr>
        <w:spacing w:after="0" w:line="360" w:lineRule="auto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 исследовательской работы для учащихся: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 Собрать и исследовать материал по фотографии .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 Выступить с защитой работы.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 Изучить и проанализировать научно-историческую, краеведческую, художественную литературу по теме исследования.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</w:p>
    <w:p w:rsidR="00794C19" w:rsidRDefault="00794C19" w:rsidP="00794C19">
      <w:pPr>
        <w:spacing w:after="0" w:line="360" w:lineRule="auto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Используемые методы работы: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 Метод беседы.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 Метод записи (графический)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 Поисковый метод (по материалам, беседе и рассказов родственников</w:t>
      </w:r>
      <w:proofErr w:type="gramStart"/>
      <w:r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>: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3.1. Работа с документами.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3.2. Встреча с очевидцами событий и их родственниками.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3.3. Работа с литературой.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работе мы рассматривали жизнеописания детей войны. Объектом данного исследования является образ жизни детей в  послевоенные годы Великой </w:t>
      </w:r>
      <w:r>
        <w:rPr>
          <w:sz w:val="28"/>
          <w:szCs w:val="28"/>
        </w:rPr>
        <w:lastRenderedPageBreak/>
        <w:t xml:space="preserve">Отечественной войны. Предметом данного исследования является деятельность педагогов   в военные и послевоенные годы. </w:t>
      </w:r>
    </w:p>
    <w:p w:rsidR="00794C19" w:rsidRDefault="00794C19" w:rsidP="00794C19">
      <w:pPr>
        <w:spacing w:after="0" w:line="360" w:lineRule="auto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Итоги работы: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 Оформление материала и сохранение для проведения « Уроков мужества».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Выступление на конференциях. 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794C19" w:rsidRDefault="00794C19" w:rsidP="00794C19">
      <w:pPr>
        <w:spacing w:after="0" w:line="360" w:lineRule="auto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Введение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Едва ли возможно назвать и перечислить все профессии на земле.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 представителями некоторых из них мы сталкиваемся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случаю к случаю, о других знаем только понаслышке. И лишь одна профессия есть на земле, без которой не могло и не может обойтись общество. Это учитель.  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Известные строки Н.</w:t>
      </w:r>
      <w:r w:rsidR="00A107B3">
        <w:rPr>
          <w:sz w:val="28"/>
          <w:szCs w:val="28"/>
        </w:rPr>
        <w:t xml:space="preserve"> </w:t>
      </w:r>
      <w:r>
        <w:rPr>
          <w:sz w:val="28"/>
          <w:szCs w:val="28"/>
        </w:rPr>
        <w:t>А.</w:t>
      </w:r>
      <w:r w:rsidR="00A107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Некрасова «Учитель, перед именем твоим позволь смиренно преклонить колени…» полны почтения и признательности. Может, для кого-то они покажутся  слегка напыщенными,  но только так и можно обратиться к Учителю. 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Ведь это он ведет нас сквозь годы детства, отрочества, юности, совершает каждодневный, подчас незаметный подвиг – отдает нам свои знания, вкладывает в нас частицу своего сердца, помогает нам найти свой путь в жизни. Труд учителя благороден и прекрасен. Великое счастье встретить учителя, который учит доброте,   справедливости.  Учит быть Человеком. 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 Справедливо сказано, что писатель живет в своих произведениях, хороший художник – в картинах, скульптор – в созданных скульптурах. А хороший учитель живет в мыслях и поступках людей. Вот почему каждый человек с чувством глубокой благодарности вспоминает свою родную школу, своих духовных наставников – учителей.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сожалению, в последние годы заметно упал престиж учительской профессии. И не случайно общество стоит перед такой актуальной проблемой «вымирании» профессии учителя, ведь как показывает статистика, что через 10 -15 лет с такими «притоками» молодых </w:t>
      </w:r>
      <w:r>
        <w:rPr>
          <w:sz w:val="28"/>
          <w:szCs w:val="28"/>
        </w:rPr>
        <w:lastRenderedPageBreak/>
        <w:t xml:space="preserve">специалистов в образовании как сейчас некому будет развивать материально-духовные ценности, ведь учитель – это фундамент современного общества.  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Поэтому очень важно  в настоящее время поддержать престиж и роль педагога в обществе! Недаром 2010 год был объявлен Годом Учителя, так как  труд учителей заслуживает искреннего признания и благодарности. Как отметил Медведев Д.А., «государство сделает все, чтобы учитель стал уважаемой фигурой в обществе». А нынешний  2023 год объявлен   Годом Наставника и Педагога.  И сегодня руководство страны провозглашает одним из основных принципов новой государственной политики в образовании новый статус российского учителя. 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Актуальность выбранной темы</w:t>
      </w:r>
      <w:r>
        <w:rPr>
          <w:sz w:val="28"/>
          <w:szCs w:val="28"/>
        </w:rPr>
        <w:t xml:space="preserve"> заключается в том, что через судьбу одного человека можно прочесть историю Родины. Не зная прошлого своего народа, Родины, невозможно разобраться в настоящем и тем более в будущем. Редеют ряды ветеранов – Солдат Великой Победы, тружеников тыла. Судьба у них одна - труд, служение Родине. На их детство выпала репрессия, на  молодость выпало невероятно тяжёлое испытание войной, на зрелость – восстановление и укрепление могущества страны. Данная исследовательская работа позволит учащимся, учителям школы, родителям узнать больше о педагогах-ветеранах, работавших в Коменской средней школе. Поможет сохранить информацию об учителях школы для родственников, будущих учащихся школы. Историю школы в лицах учителей необходимо сохранять и продолжать.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Главным принципом моей работы</w:t>
      </w:r>
      <w:r>
        <w:rPr>
          <w:sz w:val="28"/>
          <w:szCs w:val="28"/>
        </w:rPr>
        <w:t xml:space="preserve"> стала мысль о том, что историю делают люди, подчас простые и незаметные. Мы много знаем об общественных личностях прошлого знаменитых современниках, но ведь рядом с нами порой жили и живут люди с интересной сложной судьбой, пережившие и сделавшие для общества немало. 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Они и стали предметом моего исследования – это учителя - участники Великой Отечественной войны Коменской школы.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Любая судьба неразрывно связана с близкой нам российской историей, поэтом </w:t>
      </w:r>
      <w:r>
        <w:rPr>
          <w:b/>
          <w:bCs/>
          <w:sz w:val="28"/>
          <w:szCs w:val="28"/>
        </w:rPr>
        <w:t>главная цель работы</w:t>
      </w:r>
      <w:r>
        <w:rPr>
          <w:sz w:val="28"/>
          <w:szCs w:val="28"/>
        </w:rPr>
        <w:t xml:space="preserve"> - углубить и расширить свои знания о Великой Отечественной войне на основе судеб земляков учителей - фронтовиков Коменской школы. 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Первая задача</w:t>
      </w:r>
      <w:r>
        <w:rPr>
          <w:sz w:val="28"/>
          <w:szCs w:val="28"/>
        </w:rPr>
        <w:t xml:space="preserve"> - проследить эту связь через судьбы живых свидетелей и участников грандиозных исторических событий и сделать все возможное, чтобы то, что они сделали, было зафиксировано, стало историческим документом.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Другая задача с</w:t>
      </w:r>
      <w:r>
        <w:rPr>
          <w:sz w:val="28"/>
          <w:szCs w:val="28"/>
        </w:rPr>
        <w:t>остояла в том, чтобы попытаться на конкретных жизненных примерах провести мысль о том, что каждый человек – существо историческое, в том смысле, что он изменяется, развивается с ходом времени, является продуктом этого развития и осознает свою включенность в историю, сознательно или невольно воздействуя на неё.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Предмет исследования</w:t>
      </w:r>
      <w:r>
        <w:rPr>
          <w:sz w:val="28"/>
          <w:szCs w:val="28"/>
        </w:rPr>
        <w:t xml:space="preserve"> – особенности жизни и деятельности педагогов – фронтовиков.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Методы исследования</w:t>
      </w:r>
      <w:r>
        <w:rPr>
          <w:sz w:val="28"/>
          <w:szCs w:val="28"/>
        </w:rPr>
        <w:t>: анализ источников информации; личная беседа с людьми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которые знали таких учителей, работа с музейными  архивными материалами, удостоверениями, справками; обработка полученных результатов.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Место проведения исследования</w:t>
      </w:r>
      <w:r>
        <w:rPr>
          <w:sz w:val="28"/>
          <w:szCs w:val="28"/>
        </w:rPr>
        <w:t>: МОУ Коменская СОШ.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Справедливо сказано, что писатель живет в своих произведениях, хороший художник – в картинах, скульптор – в созданных скульптурах. А хороший учитель живет в мыслях и поступках людей. Вот почему каждый человек с чувством глубокой благодарности вспоминает свою родную школу, своих духовных наставников – учителей. Эта исследовательская работа - дань уважения людям, которые посвятили свою жизнь детям. Их жизненный путь – это путь неустанного труда, совершенствования, стремления преданно, до самоотречения служить Родине, народу, школе и детям.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Я хочу ещё раз прикоснуться к подвигу тех людей, у которых со мной одна малая Родина, с которыми меня объединяет наша родная школа. Мне хочется </w:t>
      </w:r>
      <w:r>
        <w:rPr>
          <w:sz w:val="28"/>
          <w:szCs w:val="28"/>
        </w:rPr>
        <w:lastRenderedPageBreak/>
        <w:t>рассказать об учителях, моих земляках, которые были участниками Великой Отечественной войны. А конкретно о бывшем директоре Коменс5кой школы, который стоял у ее истоков, Романовском Евгении Назаровиче.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Эта  исследовательская работа дань уважения человеку, который  посвятил свою жизнь детям. Его жизненный путь – это путь неустанного труда, совершенствования, стремления преданно, до самоотречения служить народу, школе и детям. 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Объектом исследования</w:t>
      </w:r>
      <w:r>
        <w:rPr>
          <w:sz w:val="28"/>
          <w:szCs w:val="28"/>
        </w:rPr>
        <w:t xml:space="preserve"> является история школы и первых учителей  в истории государства от её истоков до современности.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Новизна данного исследования</w:t>
      </w:r>
      <w:r>
        <w:rPr>
          <w:sz w:val="28"/>
          <w:szCs w:val="28"/>
        </w:rPr>
        <w:t xml:space="preserve">: 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собрать материал о Романовском Е.Н. и довести его до широкого круга общественности. На  школьном уровне создать серию «Жизнь замечательных учителей», которых в нашей школе не мало.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Практическая значимость: материалы данной исследовательской работы могут быть использованы на уроках истории и внеклассных занятиях по краеведению, а также позволят пополнить школьный музей.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В селе ты не просто порядочный житель,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У всех на виду твоё имя – учитель!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И спрос с тебя строгий, и честь высока,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И ноша твоя на миру не легка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794C19" w:rsidRDefault="00794C19" w:rsidP="00794C19">
      <w:pPr>
        <w:spacing w:after="0" w:line="360" w:lineRule="auto"/>
        <w:contextualSpacing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>
        <w:rPr>
          <w:b/>
          <w:bCs/>
          <w:sz w:val="28"/>
          <w:szCs w:val="28"/>
        </w:rPr>
        <w:t>Основная часть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Страницы жизни школы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Впервые в селе Кома школа была открыта в 1903 году. Это была начальная школа с трехгодичным обучением. Школа размещалась в обыкновенном крестьянском доме, арендованном у местного жителя Усольцева Николая Николаевича. Одним из первых учителей школы был Алексей Николаевич Попов.  В школу были записаны не все желающие, так ка места не хватало. В 1903 году для школы построено специальное здание. В 1906 году в школе обучалось26 мальчиков, 14 девочек. Заведующим был священник Григорий Громов, учительницей – дочь казака Параскева Николаевна Чужакина.  В школьной библиотеке 250 книг. Девочкам преподается рукоделие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м. приложение № 1,2).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1930 году открылась неполная средняя школа. В эту школу  пришла учиться молодежь из большинства сел Прибайкалья: Комы, Острога, Клочнева, поселка бывшего шпалозавода, Бурдуков, Татаурово, Карымска, Ангыра, Турки, Ошурково. 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1932 году построено новое типовое школьное здание (см. приложение№ 3), в строительстве которого приняли участие жители сел: Кома, Турунтаево, Татаурово, Клочнево. Директором назначен Романовский Евгений Назарович. В этом же году школа преобразована в семилетнюю (см. приложение).</w:t>
      </w:r>
      <w:r w:rsidR="00A107B3">
        <w:rPr>
          <w:sz w:val="28"/>
          <w:szCs w:val="28"/>
        </w:rPr>
        <w:t xml:space="preserve"> </w:t>
      </w:r>
      <w:r>
        <w:rPr>
          <w:sz w:val="28"/>
          <w:szCs w:val="28"/>
        </w:rPr>
        <w:t>Из ведомости успеваемости учащихся 7 класса за 1934-1935 учебный год</w:t>
      </w:r>
      <w:proofErr w:type="gramStart"/>
      <w:r w:rsidR="00A107B3">
        <w:rPr>
          <w:sz w:val="28"/>
          <w:szCs w:val="28"/>
        </w:rPr>
        <w:t>.</w:t>
      </w:r>
      <w:proofErr w:type="gramEnd"/>
      <w:r w:rsidR="00A107B3">
        <w:rPr>
          <w:sz w:val="28"/>
          <w:szCs w:val="28"/>
        </w:rPr>
        <w:t xml:space="preserve"> </w:t>
      </w:r>
      <w:proofErr w:type="gramStart"/>
      <w:r w:rsidR="00A107B3">
        <w:rPr>
          <w:sz w:val="28"/>
          <w:szCs w:val="28"/>
        </w:rPr>
        <w:t>М</w:t>
      </w:r>
      <w:r>
        <w:rPr>
          <w:sz w:val="28"/>
          <w:szCs w:val="28"/>
        </w:rPr>
        <w:t>ы узнаем, что велись следующие предметы: русский язык, литература, немецкий язык, история, обществоведение, география, химия, биология, черчение, рисование, пение, технология, труд, алгебра, геометрия, физика, военное дело.</w:t>
      </w:r>
      <w:proofErr w:type="gramEnd"/>
      <w:r>
        <w:rPr>
          <w:sz w:val="28"/>
          <w:szCs w:val="28"/>
        </w:rPr>
        <w:t xml:space="preserve">   Всего в 7 классе в этом году, судя по ведомости, было 44 человека, в 5- 45, а в 6-40 человек (см. приложение № 4,5).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1941 году летом при школе открылся пионерский лагерь. Под руководством старшего пионерского вожатого Перевалова дети отдыхают, помогают колхозу. 22 июня  в лагере объявлено построение на линейку. С </w:t>
      </w:r>
      <w:r>
        <w:rPr>
          <w:sz w:val="28"/>
          <w:szCs w:val="28"/>
        </w:rPr>
        <w:lastRenderedPageBreak/>
        <w:t xml:space="preserve">речью выступил директор школы (он же начальник лагеря) Романовский Е.Н.. Лагерь был закрыт.  Все чаще пустуют в школе парты, так как не все могли продолжать учебу. Но классы оставались большими (см. приложение № 6). Было очень голодно, собирали колоски, мололи на ручных жерновах. Вопреки голоду, войне, смертям продолжали учиться. Писали сажей, марганцовкой, синькой. Не хватало тетрадей. Писали на старых газетах и книгах между строк. Учебников было очень мало. Ручки делали из деревянных палочек, привязывали к ним ниточкой перья. После школы вместе с учителями и родителями собирали теплые вещи, продукты. Отправляли на фронт вместе с письмами к бойцам. Весной и летом школьники вместе  с учителями работали в колхозе, на покосе, пололи вручную хлеб, убирали урожай. 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Три бывших директора нашей школы были участниками Великой Отечественной войны: Романовский Е.Н., Горин А.А., Корнаков Н.А.  С началом войны ушел на фронт учитель математики Тоглоев Яков Алексеевич. Подростком оказался  в плену в Германии, был  узником Бухенвальда учитель географии Казарин Владимир Никанорович. Фронтовиком-разведчиком был Родионов Федор Иннокентьевич, после демобилизации  работал в нашей школе преподавателем физкультуры и военруком. 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Навсегда на поле боя остались наши учителя Козлов Даниил Гаврилович, его брат Богомолов Прокопий Данилович, Локтев Александр Иванович, Богодетолев Петр, Акчурин Казимир Касьянович. 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После войны, в 1946 году, открывается вечерняя школа сельской молодежи для юношей и девушек, не имеющих возможности получить образование в годы войны. Это был приказ от 10.10 1946 года № 132.  (см приложение № 7). В 1951 году  открывается детский дом, дети которого посещали Коменскую семилетнюю школу (см. приложение № 8). Детский дом при Коменской школе существовал до 1963 года, когда по январским </w:t>
      </w:r>
      <w:r>
        <w:rPr>
          <w:sz w:val="28"/>
          <w:szCs w:val="28"/>
        </w:rPr>
        <w:lastRenderedPageBreak/>
        <w:t>приказам № 13 и №  14  1963 года он был переведен в село Турунтаево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м. приложение № 9) 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На основе изучения приказов районного отдела образования можно сказать, что 1961 год был переходным для школы. В приказах этого года Коменская школа называется то семилетней, то восьмилетней. В 1962 году она именуется восьмилетней школой. 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Школа растет. В 1967 году  в ней числятся 450 человек. По прогнозам в 1967-68 годах в ней будет обучаться 484 человека, в том числе 30 человек будут учиться в 9-х классах. Учитывая  контингент учащихся и трудности, связанные с недостатком интернатов и отдаленностью школ друг от друга, исполком аймсовета просит Совет Министров Бурятской АССР реорганизовать восьмилетнюю школу в среднюю  (см. приложение № 10).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декабре 1967 года заказывается проект на строительство нового здания для средней школы. Деньги на проект перечисляет Итанцинский леспромхоз (см. приложение № 11).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1969 году состоялся первый выпуск десятилетки (см. приложение № 12). Выпуск 1973 года был последним из старого здания школы. В 1974 году школа переехала в новое кирпичное здание (см. приложение № 13), где занимается и сегодня. 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Остановимся на биографиях тех, кто оставил в истории школы заметный след. </w:t>
      </w:r>
    </w:p>
    <w:p w:rsidR="00794C19" w:rsidRDefault="00794C19" w:rsidP="00794C19">
      <w:pPr>
        <w:spacing w:after="0" w:line="360" w:lineRule="auto"/>
        <w:contextualSpacing/>
        <w:jc w:val="both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</w:t>
      </w:r>
      <w:r>
        <w:rPr>
          <w:b/>
          <w:bCs/>
          <w:sz w:val="28"/>
          <w:szCs w:val="28"/>
          <w:u w:val="single"/>
        </w:rPr>
        <w:t>Романовский Евгений Назарович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Романовский Евгений Назарович родился 2 ноября 1902 г.</w:t>
      </w:r>
      <w:r w:rsidR="00A107B3">
        <w:rPr>
          <w:sz w:val="28"/>
          <w:szCs w:val="28"/>
        </w:rPr>
        <w:t xml:space="preserve"> В селе Ущерпье (Брянская облас</w:t>
      </w:r>
      <w:r>
        <w:rPr>
          <w:sz w:val="28"/>
          <w:szCs w:val="28"/>
        </w:rPr>
        <w:t>ть) в семье агронома. Его родители - Романовский Назарий Яковлевич и Анна Степановна были передовыми прогрессивными людьми. В семье была библиотека,</w:t>
      </w:r>
      <w:r w:rsidR="00A107B3">
        <w:rPr>
          <w:sz w:val="28"/>
          <w:szCs w:val="28"/>
        </w:rPr>
        <w:t xml:space="preserve"> в основном из произведений рус</w:t>
      </w:r>
      <w:r>
        <w:rPr>
          <w:sz w:val="28"/>
          <w:szCs w:val="28"/>
        </w:rPr>
        <w:t>ски</w:t>
      </w:r>
      <w:r w:rsidR="00A107B3">
        <w:rPr>
          <w:sz w:val="28"/>
          <w:szCs w:val="28"/>
        </w:rPr>
        <w:t xml:space="preserve">х классиков. Дети много читали. </w:t>
      </w:r>
      <w:r>
        <w:rPr>
          <w:sz w:val="28"/>
          <w:szCs w:val="28"/>
        </w:rPr>
        <w:t>Росли три сына - Андрей, Евгений и Яков. В 1914 году Евгений поступил учиться в реальное училище города Пензы. В это время умирает отец семейства - Назарий Яковлевич, и  семья живет на ср</w:t>
      </w:r>
      <w:r w:rsidR="00A107B3">
        <w:rPr>
          <w:sz w:val="28"/>
          <w:szCs w:val="28"/>
        </w:rPr>
        <w:t>едства матери, работающей касси</w:t>
      </w:r>
      <w:r>
        <w:rPr>
          <w:sz w:val="28"/>
          <w:szCs w:val="28"/>
        </w:rPr>
        <w:t xml:space="preserve">ром. В марте 1918 года Анна Степановна с тремя </w:t>
      </w:r>
      <w:r w:rsidR="00A107B3">
        <w:rPr>
          <w:sz w:val="28"/>
          <w:szCs w:val="28"/>
        </w:rPr>
        <w:lastRenderedPageBreak/>
        <w:t>сыновьями выез</w:t>
      </w:r>
      <w:r>
        <w:rPr>
          <w:sz w:val="28"/>
          <w:szCs w:val="28"/>
        </w:rPr>
        <w:t>жает в Бурятию на станцию Селенга, где жила её родная сестра с мужем - учителем.</w:t>
      </w:r>
      <w:r w:rsidR="00A107B3">
        <w:rPr>
          <w:sz w:val="28"/>
          <w:szCs w:val="28"/>
        </w:rPr>
        <w:t xml:space="preserve"> </w:t>
      </w:r>
      <w:r>
        <w:rPr>
          <w:sz w:val="28"/>
          <w:szCs w:val="28"/>
        </w:rPr>
        <w:t>Осенью 1918 года семья поселяется в городе Верхнеудинске. Время трудное. В Верхнеудинске хозяйничают семеновцы. По улицам опасно ходить, особенно на железнодорожном вокзале.16 летний Евгений видел, как семеновцы с железнодорожного вокзала вели на расстрел группу полураздетых рабочих, среди которых были и подростки. Юного Евген</w:t>
      </w:r>
      <w:r w:rsidR="00A107B3">
        <w:rPr>
          <w:sz w:val="28"/>
          <w:szCs w:val="28"/>
        </w:rPr>
        <w:t>ия глубоко поразил этот слу</w:t>
      </w:r>
      <w:r>
        <w:rPr>
          <w:sz w:val="28"/>
          <w:szCs w:val="28"/>
        </w:rPr>
        <w:t>чай.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 1918 году Евгений сдает экстерном экзамены за 4 класс реального училища. Затем поступает в   учительскую семинарию, одновременно работая конторщиком в лесничестве. 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1921 году начинается педагогическая работа Евгения Назаровича в селе Никольское Мухоршибирского района.  После – работа в селе Хонхолой. С 1925 по 1932 год работает в селе Турунтаево. В 1932 году назначен директором Коменской школы.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Приказом № 12 от февраля 1942 года   освобожден от занимаемой должности в связи с уходом в РККА.</w:t>
      </w:r>
      <w:r w:rsidR="00A107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Этим же </w:t>
      </w:r>
      <w:r w:rsidR="00A107B3">
        <w:rPr>
          <w:sz w:val="28"/>
          <w:szCs w:val="28"/>
        </w:rPr>
        <w:t>приказом,</w:t>
      </w:r>
      <w:r>
        <w:rPr>
          <w:sz w:val="28"/>
          <w:szCs w:val="28"/>
        </w:rPr>
        <w:t xml:space="preserve"> исполняющим обязанности директора</w:t>
      </w:r>
      <w:r w:rsidR="00A107B3">
        <w:rPr>
          <w:sz w:val="28"/>
          <w:szCs w:val="28"/>
        </w:rPr>
        <w:t>,</w:t>
      </w:r>
      <w:r>
        <w:rPr>
          <w:sz w:val="28"/>
          <w:szCs w:val="28"/>
        </w:rPr>
        <w:t xml:space="preserve"> назначена Токарева М.Д.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Романовский Е.Н. с февраля 1942 по октябрь 1943 был в рядах Советской Армии, на фронтах в 247 стрелковой дивизии в 916 стрелковом полку.  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 марта 1943 был легко ранен в ногу и после выздоровления воевал  в 83 гвардейской дивизии 250 стрелкового полка.  Июль 1943года, Курская дуга.17 июля 1943 года был ранен в обе руки при наступлении севернее города Орла. В это время Евгений Назарович пишет письмо с фронта родным. Переписываясь с невесткой Лидией Петровной, мы получили одно письмо из фронтовых (см. приложение № 18). Вот строки из него:"...ранен в обе руки осколками, в левую легко, в правую тяжело. Проболею, наверно, не менее двух месяцев. Теперь понятны мои каракули, пишу левой рукой. Настроение хорошее, радостное. Участвовал в наступлении пять дней, пока не был ранен и всё это время шел на запад. Шли почти без сна и отдыха, устали, разбили и постерли ноги, но это нисколько не уменьшило нашей </w:t>
      </w:r>
      <w:r>
        <w:rPr>
          <w:sz w:val="28"/>
          <w:szCs w:val="28"/>
        </w:rPr>
        <w:lastRenderedPageBreak/>
        <w:t>радости, потому что каждый шаг на запад - это лишний метр освобожденной Советской земли. Фрицы без всякой армейской г</w:t>
      </w:r>
      <w:r w:rsidR="00B110E2">
        <w:rPr>
          <w:sz w:val="28"/>
          <w:szCs w:val="28"/>
        </w:rPr>
        <w:t>ордости улепётывают, бросая ору</w:t>
      </w:r>
      <w:r>
        <w:rPr>
          <w:sz w:val="28"/>
          <w:szCs w:val="28"/>
        </w:rPr>
        <w:t>жие, склады боеприпасов и продовольствие, сдаются в плен поодиночке и пачками и униженно на коленях вымаливают себе жизнь. Вы бы видели изможденные лица жителей деревень. Уже одни эти лица говорят о том, как им жилось, и вот на этих лицах слёзы радости. Хорошо организованное, умное и успешное наступление. Нахожусь в эвакогоспитале. Не сегодня-завтра повезут дальше..."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Евгений  Назарович</w:t>
      </w:r>
      <w:r w:rsidR="00A107B3">
        <w:rPr>
          <w:sz w:val="28"/>
          <w:szCs w:val="28"/>
        </w:rPr>
        <w:t xml:space="preserve"> </w:t>
      </w:r>
      <w:r>
        <w:rPr>
          <w:sz w:val="28"/>
          <w:szCs w:val="28"/>
        </w:rPr>
        <w:t>- инвалид 3 группы. Демобилизовался в звании сержанта.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 23 января 1944 года, согласно приказу № 7-а назначен вновь директором школы, где и работал до ухода на пенсию в 1962 году. Строг и требователен, чуток и отзывчив, честен, справедлив, порядочен. Таким запомнили его все, кто его знал. Образ Евгения Назаровича послужил прототипом учителя Евгения Константиновича Романского в книге Ильи Чернева "</w:t>
      </w:r>
      <w:proofErr w:type="spellStart"/>
      <w:r>
        <w:rPr>
          <w:sz w:val="28"/>
          <w:szCs w:val="28"/>
        </w:rPr>
        <w:t>Семейщина</w:t>
      </w:r>
      <w:proofErr w:type="spellEnd"/>
      <w:r>
        <w:rPr>
          <w:sz w:val="28"/>
          <w:szCs w:val="28"/>
        </w:rPr>
        <w:t>"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Вот так описывается этот деятельный человек в книге:"... весною сюда прибыл молодой учитель Евгений Константинович Романский. Это был высокий, тонкий парень с нежным пухом на розовой губе. По улицам он ходил без шапки, встряхивал время от времени русой скобой чуба... называл себя комсомольцем. В день приезда он объявил в сельском управлении, что его прислали из города, из отдела образования, устраивать школу для никольских детей" 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Награжден медалями, Орденом «Трудового Красного знамени», званием Заслуженного учителя школ Бурятской АССР. Евгений Назарович Романов</w:t>
      </w:r>
      <w:r w:rsidR="00A107B3">
        <w:rPr>
          <w:sz w:val="28"/>
          <w:szCs w:val="28"/>
        </w:rPr>
        <w:t>ский прожил 82 года трудной пол</w:t>
      </w:r>
      <w:r>
        <w:rPr>
          <w:sz w:val="28"/>
          <w:szCs w:val="28"/>
        </w:rPr>
        <w:t>ноценной жизни. Обладал обширными</w:t>
      </w:r>
      <w:r w:rsidR="00A107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познаниями не только в педагогике, но и в ряде других наук. Как учитель, директор - был известным человеком в Бурятии, был прекрасным отцом девятерых детей.</w:t>
      </w:r>
      <w:r w:rsidR="00A107B3">
        <w:rPr>
          <w:sz w:val="28"/>
          <w:szCs w:val="28"/>
        </w:rPr>
        <w:t xml:space="preserve"> </w:t>
      </w:r>
      <w:r>
        <w:rPr>
          <w:sz w:val="28"/>
          <w:szCs w:val="28"/>
        </w:rPr>
        <w:t>С большим почетом проводили Евгения Назаровича на пенсию.</w:t>
      </w:r>
      <w:r w:rsidR="00A107B3">
        <w:rPr>
          <w:sz w:val="28"/>
          <w:szCs w:val="28"/>
        </w:rPr>
        <w:t xml:space="preserve"> </w:t>
      </w:r>
      <w:r>
        <w:rPr>
          <w:sz w:val="28"/>
          <w:szCs w:val="28"/>
        </w:rPr>
        <w:t>В 1981 году Романовские</w:t>
      </w:r>
      <w:r w:rsidR="00A107B3">
        <w:rPr>
          <w:sz w:val="28"/>
          <w:szCs w:val="28"/>
        </w:rPr>
        <w:t xml:space="preserve"> Евгений Назарович и Елена Инно</w:t>
      </w:r>
      <w:r>
        <w:rPr>
          <w:sz w:val="28"/>
          <w:szCs w:val="28"/>
        </w:rPr>
        <w:t xml:space="preserve">кентьевна, по настоянию детей, выехали в Новосибирск, где он прожил </w:t>
      </w:r>
      <w:r>
        <w:rPr>
          <w:sz w:val="28"/>
          <w:szCs w:val="28"/>
        </w:rPr>
        <w:lastRenderedPageBreak/>
        <w:t xml:space="preserve">три  </w:t>
      </w:r>
      <w:r w:rsidR="00A107B3">
        <w:rPr>
          <w:sz w:val="28"/>
          <w:szCs w:val="28"/>
        </w:rPr>
        <w:t>года</w:t>
      </w:r>
      <w:r>
        <w:rPr>
          <w:sz w:val="28"/>
          <w:szCs w:val="28"/>
        </w:rPr>
        <w:t>. 23 декабря 1984 года после непродолжительной болезни Евгения Назаровича не стало.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Когда жители села Кома узнали о кончине Романовс</w:t>
      </w:r>
      <w:r w:rsidR="00B110E2">
        <w:rPr>
          <w:sz w:val="28"/>
          <w:szCs w:val="28"/>
        </w:rPr>
        <w:t>кого Евге</w:t>
      </w:r>
      <w:r>
        <w:rPr>
          <w:sz w:val="28"/>
          <w:szCs w:val="28"/>
        </w:rPr>
        <w:t>ния Назаровича, по их просьбе одна из главных улиц села стала носить его имя.  Есть в селе Кома  улица имени Героя Советского Союза  Прокопия Кирикова, есть улиц</w:t>
      </w:r>
      <w:r w:rsidR="00B110E2">
        <w:rPr>
          <w:sz w:val="28"/>
          <w:szCs w:val="28"/>
        </w:rPr>
        <w:t>а имени скромного школьного учи</w:t>
      </w:r>
      <w:r>
        <w:rPr>
          <w:sz w:val="28"/>
          <w:szCs w:val="28"/>
        </w:rPr>
        <w:t>теля Евгения Назаровича Романовского, ветерана Великой Отечественной войны, а с 1948 года Заслуженного учителя Бурятии.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Заключение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Работая над этой темой, мы  поняли, что быть учителем нелегко, здесь работают только влюбленные в свою профессию люди, а  учитель никогда не бывает одиноким, он всегда в окружении детей и всегда остается учителем.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Я горжусь своей школой.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Я горжусь своей школой, бывшими учителями, современными педагогическим коллективом. Мне посчастливилось учиться в школе. Школа выпустила огромное количество выпускников, которые имеют самые разные профессии. Они многого достигли в жизни благодаря трудолюбию, заложенному в школе, активной жизненной позиции, чего так не хватает моим сверстникам. Нам есть с кого брать пример.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Эта исследовательская работа - дань уважения людям, которые посвятили свою жизнь детям. Их жизненный путь – это путь неустанного труда, совершенствования, стремления преданно, до самоотречения служить Родине, народу, школе и детям. Считаю, что данной работой мы начинаем исследовательскую серию «Жизнь замечательных учителей», в которой будут раскрываться личности выдающихся наставников, работавших и работающих в нашей Коменской  школе.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B110E2" w:rsidRDefault="00B110E2" w:rsidP="00794C19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B110E2" w:rsidRDefault="00B110E2" w:rsidP="00794C19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794C19" w:rsidRDefault="00794C19" w:rsidP="00794C19">
      <w:pPr>
        <w:spacing w:after="0" w:line="360" w:lineRule="auto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Список источников и литературы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 Список литературы: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 Источники: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Музейный     и школьный  архивы: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1) Документы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2) Награды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3) Семейные фотографии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Приказы 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5) Материалы школьного музея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48275" cy="4572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110E2" w:rsidRDefault="00B110E2" w:rsidP="00794C19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B110E2" w:rsidRDefault="00B110E2" w:rsidP="00794C19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Последние  годы работы в школе 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90950" cy="4124325"/>
            <wp:effectExtent l="0" t="0" r="0" b="9525"/>
            <wp:docPr id="3" name="Рисунок 3" descr="Описание: F:\Documents and Settings\1\Рабочий стол\Моя работа\музей\стенд про школу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F:\Documents and Settings\1\Рабочий стол\Моя работа\музей\стенд про школу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76925" cy="3619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91225" cy="4933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97155</wp:posOffset>
            </wp:positionV>
            <wp:extent cx="3838575" cy="4581525"/>
            <wp:effectExtent l="0" t="0" r="9525" b="9525"/>
            <wp:wrapSquare wrapText="bothSides"/>
            <wp:docPr id="5" name="Рисунок 5" descr="Описание: F:\Documents and Settings\1\Рабочий стол\Моя работа\музей\стенд про школу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F:\Documents and Settings\1\Рабочий стол\Моя работа\музей\стенд про школу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58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94C19" w:rsidRDefault="00794C19" w:rsidP="00794C19">
      <w:pPr>
        <w:spacing w:after="0" w:line="360" w:lineRule="auto"/>
        <w:contextualSpacing/>
        <w:jc w:val="both"/>
        <w:rPr>
          <w:sz w:val="28"/>
          <w:szCs w:val="28"/>
        </w:rPr>
      </w:pPr>
    </w:p>
    <w:p w:rsidR="00794C19" w:rsidRDefault="00794C19" w:rsidP="00794C19">
      <w:pPr>
        <w:spacing w:after="0" w:line="360" w:lineRule="auto"/>
        <w:contextualSpacing/>
        <w:jc w:val="both"/>
        <w:rPr>
          <w:noProof/>
          <w:sz w:val="28"/>
          <w:szCs w:val="28"/>
        </w:rPr>
      </w:pPr>
    </w:p>
    <w:p w:rsidR="00794C19" w:rsidRDefault="00794C19" w:rsidP="00794C19">
      <w:pPr>
        <w:rPr>
          <w:sz w:val="28"/>
          <w:szCs w:val="28"/>
        </w:rPr>
      </w:pPr>
    </w:p>
    <w:p w:rsidR="00652AB8" w:rsidRDefault="00652AB8"/>
    <w:sectPr w:rsidR="00652A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C19"/>
    <w:rsid w:val="00652AB8"/>
    <w:rsid w:val="00794C19"/>
    <w:rsid w:val="00A107B3"/>
    <w:rsid w:val="00B11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C19"/>
    <w:rPr>
      <w:rFonts w:ascii="Times New Roman" w:eastAsia="Calibri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C1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C19"/>
    <w:rPr>
      <w:rFonts w:ascii="Times New Roman" w:eastAsia="Calibri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C1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2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2993</Words>
  <Characters>17065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Arxiv</dc:creator>
  <cp:lastModifiedBy>Arxiv</cp:lastModifiedBy>
  <cp:revision>3</cp:revision>
  <dcterms:created xsi:type="dcterms:W3CDTF">2023-09-25T05:15:00Z</dcterms:created>
  <dcterms:modified xsi:type="dcterms:W3CDTF">2023-09-25T05:39:00Z</dcterms:modified>
</cp:coreProperties>
</file>