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3B" w:rsidRDefault="00341E3B">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341E3B" w:rsidRDefault="00341E3B">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41E3B">
        <w:tc>
          <w:tcPr>
            <w:tcW w:w="4677" w:type="dxa"/>
            <w:tcMar>
              <w:top w:w="0" w:type="dxa"/>
              <w:left w:w="0" w:type="dxa"/>
              <w:bottom w:w="0" w:type="dxa"/>
              <w:right w:w="0" w:type="dxa"/>
            </w:tcMar>
          </w:tcPr>
          <w:p w:rsidR="00341E3B" w:rsidRDefault="00341E3B">
            <w:pPr>
              <w:widowControl w:val="0"/>
              <w:autoSpaceDE w:val="0"/>
              <w:autoSpaceDN w:val="0"/>
              <w:adjustRightInd w:val="0"/>
              <w:spacing w:after="0" w:line="240" w:lineRule="auto"/>
              <w:rPr>
                <w:rFonts w:ascii="Calibri" w:hAnsi="Calibri" w:cs="Calibri"/>
              </w:rPr>
            </w:pPr>
            <w:r>
              <w:rPr>
                <w:rFonts w:ascii="Calibri" w:hAnsi="Calibri" w:cs="Calibri"/>
              </w:rPr>
              <w:t>22 октября 2004 года</w:t>
            </w:r>
          </w:p>
        </w:tc>
        <w:tc>
          <w:tcPr>
            <w:tcW w:w="4677" w:type="dxa"/>
            <w:tcMar>
              <w:top w:w="0" w:type="dxa"/>
              <w:left w:w="0" w:type="dxa"/>
              <w:bottom w:w="0" w:type="dxa"/>
              <w:right w:w="0" w:type="dxa"/>
            </w:tcMar>
          </w:tcPr>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N 125-ФЗ</w:t>
            </w:r>
          </w:p>
        </w:tc>
      </w:tr>
    </w:tbl>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jc w:val="center"/>
        <w:rPr>
          <w:rFonts w:ascii="Calibri" w:hAnsi="Calibri" w:cs="Calibri"/>
        </w:rPr>
      </w:pPr>
    </w:p>
    <w:p w:rsidR="00341E3B" w:rsidRDefault="00341E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41E3B" w:rsidRDefault="00341E3B">
      <w:pPr>
        <w:widowControl w:val="0"/>
        <w:autoSpaceDE w:val="0"/>
        <w:autoSpaceDN w:val="0"/>
        <w:adjustRightInd w:val="0"/>
        <w:spacing w:after="0" w:line="240" w:lineRule="auto"/>
        <w:jc w:val="center"/>
        <w:rPr>
          <w:rFonts w:ascii="Calibri" w:hAnsi="Calibri" w:cs="Calibri"/>
          <w:b/>
          <w:bCs/>
        </w:rPr>
      </w:pPr>
    </w:p>
    <w:p w:rsidR="00341E3B" w:rsidRDefault="00341E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41E3B" w:rsidRDefault="00341E3B">
      <w:pPr>
        <w:widowControl w:val="0"/>
        <w:autoSpaceDE w:val="0"/>
        <w:autoSpaceDN w:val="0"/>
        <w:adjustRightInd w:val="0"/>
        <w:spacing w:after="0" w:line="240" w:lineRule="auto"/>
        <w:jc w:val="center"/>
        <w:rPr>
          <w:rFonts w:ascii="Calibri" w:hAnsi="Calibri" w:cs="Calibri"/>
          <w:b/>
          <w:bCs/>
        </w:rPr>
      </w:pPr>
    </w:p>
    <w:p w:rsidR="00341E3B" w:rsidRDefault="00341E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АРХИВНОМ ДЕЛЕ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1 октября 2004 года</w:t>
      </w:r>
    </w:p>
    <w:p w:rsidR="00341E3B" w:rsidRDefault="00341E3B">
      <w:pPr>
        <w:widowControl w:val="0"/>
        <w:autoSpaceDE w:val="0"/>
        <w:autoSpaceDN w:val="0"/>
        <w:adjustRightInd w:val="0"/>
        <w:spacing w:after="0" w:line="240" w:lineRule="auto"/>
        <w:jc w:val="right"/>
        <w:rPr>
          <w:rFonts w:ascii="Calibri" w:hAnsi="Calibri" w:cs="Calibri"/>
        </w:rPr>
      </w:pP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13 октября 2004 года</w:t>
      </w:r>
    </w:p>
    <w:p w:rsidR="00341E3B" w:rsidRDefault="00341E3B">
      <w:pPr>
        <w:widowControl w:val="0"/>
        <w:autoSpaceDE w:val="0"/>
        <w:autoSpaceDN w:val="0"/>
        <w:adjustRightInd w:val="0"/>
        <w:spacing w:after="0" w:line="240" w:lineRule="auto"/>
        <w:jc w:val="center"/>
        <w:rPr>
          <w:rFonts w:ascii="Calibri" w:hAnsi="Calibri" w:cs="Calibri"/>
        </w:rPr>
      </w:pPr>
    </w:p>
    <w:p w:rsidR="00341E3B" w:rsidRDefault="00341E3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41E3B" w:rsidRDefault="00341E3B">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04.12.2006 </w:t>
      </w:r>
      <w:hyperlink r:id="rId5" w:history="1">
        <w:r>
          <w:rPr>
            <w:rFonts w:ascii="Calibri" w:hAnsi="Calibri" w:cs="Calibri"/>
            <w:color w:val="0000FF"/>
          </w:rPr>
          <w:t>N 202-ФЗ</w:t>
        </w:r>
      </w:hyperlink>
      <w:r>
        <w:rPr>
          <w:rFonts w:ascii="Calibri" w:hAnsi="Calibri" w:cs="Calibri"/>
        </w:rPr>
        <w:t>,</w:t>
      </w:r>
    </w:p>
    <w:p w:rsidR="00341E3B" w:rsidRDefault="00341E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01.12.2007 </w:t>
      </w:r>
      <w:hyperlink r:id="rId6" w:history="1">
        <w:r>
          <w:rPr>
            <w:rFonts w:ascii="Calibri" w:hAnsi="Calibri" w:cs="Calibri"/>
            <w:color w:val="0000FF"/>
          </w:rPr>
          <w:t>N 318-ФЗ</w:t>
        </w:r>
      </w:hyperlink>
      <w:r>
        <w:rPr>
          <w:rFonts w:ascii="Calibri" w:hAnsi="Calibri" w:cs="Calibri"/>
        </w:rPr>
        <w:t xml:space="preserve">, от 13.05.2008 </w:t>
      </w:r>
      <w:hyperlink r:id="rId7" w:history="1">
        <w:r>
          <w:rPr>
            <w:rFonts w:ascii="Calibri" w:hAnsi="Calibri" w:cs="Calibri"/>
            <w:color w:val="0000FF"/>
          </w:rPr>
          <w:t>N 68-ФЗ</w:t>
        </w:r>
      </w:hyperlink>
      <w:r>
        <w:rPr>
          <w:rFonts w:ascii="Calibri" w:hAnsi="Calibri" w:cs="Calibri"/>
        </w:rPr>
        <w:t>,</w:t>
      </w:r>
    </w:p>
    <w:p w:rsidR="00341E3B" w:rsidRDefault="00341E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08.05.2010 </w:t>
      </w:r>
      <w:hyperlink r:id="rId8" w:history="1">
        <w:r>
          <w:rPr>
            <w:rFonts w:ascii="Calibri" w:hAnsi="Calibri" w:cs="Calibri"/>
            <w:color w:val="0000FF"/>
          </w:rPr>
          <w:t>N 83-ФЗ</w:t>
        </w:r>
      </w:hyperlink>
      <w:r>
        <w:rPr>
          <w:rFonts w:ascii="Calibri" w:hAnsi="Calibri" w:cs="Calibri"/>
        </w:rPr>
        <w:t xml:space="preserve">, от 27.07.2010 </w:t>
      </w:r>
      <w:hyperlink r:id="rId9" w:history="1">
        <w:r>
          <w:rPr>
            <w:rFonts w:ascii="Calibri" w:hAnsi="Calibri" w:cs="Calibri"/>
            <w:color w:val="0000FF"/>
          </w:rPr>
          <w:t>N 227-ФЗ</w:t>
        </w:r>
      </w:hyperlink>
      <w:r>
        <w:rPr>
          <w:rFonts w:ascii="Calibri" w:hAnsi="Calibri" w:cs="Calibri"/>
        </w:rPr>
        <w:t>,</w:t>
      </w:r>
    </w:p>
    <w:p w:rsidR="00341E3B" w:rsidRDefault="00341E3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11.02.2013 </w:t>
      </w:r>
      <w:hyperlink r:id="rId10" w:history="1">
        <w:r>
          <w:rPr>
            <w:rFonts w:ascii="Calibri" w:hAnsi="Calibri" w:cs="Calibri"/>
            <w:color w:val="0000FF"/>
          </w:rPr>
          <w:t>N 10-ФЗ</w:t>
        </w:r>
      </w:hyperlink>
      <w:r>
        <w:rPr>
          <w:rFonts w:ascii="Calibri" w:hAnsi="Calibri" w:cs="Calibri"/>
        </w:rPr>
        <w:t xml:space="preserve">, от 04.10.2014 </w:t>
      </w:r>
      <w:hyperlink r:id="rId11" w:history="1">
        <w:r>
          <w:rPr>
            <w:rFonts w:ascii="Calibri" w:hAnsi="Calibri" w:cs="Calibri"/>
            <w:color w:val="0000FF"/>
          </w:rPr>
          <w:t>N 289-ФЗ</w:t>
        </w:r>
      </w:hyperlink>
      <w:r>
        <w:rPr>
          <w:rFonts w:ascii="Calibri" w:hAnsi="Calibri" w:cs="Calibri"/>
        </w:rPr>
        <w:t>)</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0" w:name="Par24"/>
      <w:bookmarkEnd w:id="0"/>
      <w:r>
        <w:rPr>
          <w:rFonts w:ascii="Calibri" w:hAnsi="Calibri" w:cs="Calibri"/>
          <w:b/>
          <w:bCs/>
        </w:rPr>
        <w:t>Глава 1. ОБЩИЕ ПОЛОЖЕНИЯ</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 w:name="Par26"/>
      <w:bookmarkEnd w:id="1"/>
      <w:r>
        <w:rPr>
          <w:rFonts w:ascii="Calibri" w:hAnsi="Calibri" w:cs="Calibri"/>
        </w:rPr>
        <w:t>Статья 1. Предмет регулирования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2. Законодательство об архивном деле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Законы и иные нормативные правовые акты Российской Федерации, законы и иные нормативные правовые акты субъектов Российской Федерации, муниципальные правовые акты об архивном деле не должны противоречить настоящему Федеральному закону. В случае противоречия настоящему Федеральному закону указанных актов действуют нормы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 w:name="Par35"/>
      <w:bookmarkEnd w:id="3"/>
      <w:r>
        <w:rPr>
          <w:rFonts w:ascii="Calibri" w:hAnsi="Calibri" w:cs="Calibri"/>
        </w:rPr>
        <w:t>Статья 3. Основные понятия, применяемые в настоящем Федеральном законе</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применяются следующие основные понятия: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w:t>
      </w:r>
      <w:r>
        <w:rPr>
          <w:rFonts w:ascii="Calibri" w:hAnsi="Calibri" w:cs="Calibri"/>
        </w:rPr>
        <w:lastRenderedPageBreak/>
        <w:t>Российской Федерации и других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 личному составу - архивные документы, отражающие трудовые отношения работника с работодателем;</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w:t>
      </w:r>
      <w:proofErr w:type="spellStart"/>
      <w:r>
        <w:rPr>
          <w:rFonts w:ascii="Calibri" w:hAnsi="Calibri" w:cs="Calibri"/>
        </w:rPr>
        <w:t>автографичности</w:t>
      </w:r>
      <w:proofErr w:type="spellEnd"/>
      <w:r>
        <w:rPr>
          <w:rFonts w:ascii="Calibri" w:hAnsi="Calibri" w:cs="Calibri"/>
        </w:rPr>
        <w:t>;</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архивный фонд - совокупность архивных документов, исторически или логически связанных между собой;</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10 в ред. Федерального </w:t>
      </w:r>
      <w:hyperlink r:id="rId12" w:history="1">
        <w:r>
          <w:rPr>
            <w:rFonts w:ascii="Calibri" w:hAnsi="Calibri" w:cs="Calibri"/>
            <w:color w:val="0000FF"/>
          </w:rPr>
          <w:t>закона</w:t>
        </w:r>
      </w:hyperlink>
      <w:r>
        <w:rPr>
          <w:rFonts w:ascii="Calibri" w:hAnsi="Calibri" w:cs="Calibri"/>
        </w:rPr>
        <w:t xml:space="preserve"> от 08.05.2010 N 83-ФЗ)</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4" w:name="Par49"/>
      <w:bookmarkEnd w:id="4"/>
      <w:r>
        <w:rPr>
          <w:rFonts w:ascii="Calibri" w:hAnsi="Calibri" w:cs="Calibri"/>
        </w:rPr>
        <w:t>11) муниципальный архив - 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 ред. Федерального </w:t>
      </w:r>
      <w:hyperlink r:id="rId13" w:history="1">
        <w:r>
          <w:rPr>
            <w:rFonts w:ascii="Calibri" w:hAnsi="Calibri" w:cs="Calibri"/>
            <w:color w:val="0000FF"/>
          </w:rPr>
          <w:t>закона</w:t>
        </w:r>
      </w:hyperlink>
      <w:r>
        <w:rPr>
          <w:rFonts w:ascii="Calibri" w:hAnsi="Calibri" w:cs="Calibri"/>
        </w:rPr>
        <w:t xml:space="preserve"> от 08.05.2010 N 83-ФЗ)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ar228"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том числе государственными академиями наук, за исключением Российской академии наук) в течение сроков и на условиях, определенных соответствующими договорами между ними и специально уполномоченным Правительством Российской Федерации федеральным органом исполнительной власти;</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4" w:history="1">
        <w:r>
          <w:rPr>
            <w:rFonts w:ascii="Calibri" w:hAnsi="Calibri" w:cs="Calibri"/>
            <w:color w:val="0000FF"/>
          </w:rPr>
          <w:t>закона</w:t>
        </w:r>
      </w:hyperlink>
      <w:r>
        <w:rPr>
          <w:rFonts w:ascii="Calibri" w:hAnsi="Calibri" w:cs="Calibri"/>
        </w:rPr>
        <w:t xml:space="preserve"> от 04.12.2006 N 202-ФЗ)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w:t>
      </w:r>
      <w:r>
        <w:rPr>
          <w:rFonts w:ascii="Calibri" w:hAnsi="Calibri" w:cs="Calibri"/>
        </w:rPr>
        <w:lastRenderedPageBreak/>
        <w:t>Архивного фонда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5" w:name="Par61"/>
      <w:bookmarkEnd w:id="5"/>
      <w:r>
        <w:rPr>
          <w:rFonts w:ascii="Calibri" w:hAnsi="Calibri" w:cs="Calibri"/>
        </w:rPr>
        <w:t>Статья 4. Полномочия Российской Федерации, субъектов Российской Федерации, муниципальных образований в области 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области архивного дела относятся: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области 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единых </w:t>
      </w:r>
      <w:hyperlink r:id="rId15" w:history="1">
        <w:r>
          <w:rPr>
            <w:rFonts w:ascii="Calibri" w:hAnsi="Calibri" w:cs="Calibri"/>
            <w:color w:val="0000FF"/>
          </w:rPr>
          <w:t>правил</w:t>
        </w:r>
      </w:hyperlink>
      <w:r>
        <w:rPr>
          <w:rFonts w:ascii="Calibri" w:hAnsi="Calibri" w:cs="Calibri"/>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хранение, комплектование, учет и использование архивных документов и архивных фондов:</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федеральных государственных архивов, федеральных музеев и библиотек;</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6" w:name="Par68"/>
      <w:bookmarkEnd w:id="6"/>
      <w:proofErr w:type="gramStart"/>
      <w:r>
        <w:rPr>
          <w:rFonts w:ascii="Calibri" w:hAnsi="Calibri" w:cs="Calibri"/>
        </w:rPr>
        <w:t>б</w:t>
      </w:r>
      <w:proofErr w:type="gramEnd"/>
      <w:r>
        <w:rPr>
          <w:rFonts w:ascii="Calibri" w:hAnsi="Calibri" w:cs="Calibri"/>
        </w:rPr>
        <w:t>)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01.12.2007 </w:t>
      </w:r>
      <w:hyperlink r:id="rId16" w:history="1">
        <w:r>
          <w:rPr>
            <w:rFonts w:ascii="Calibri" w:hAnsi="Calibri" w:cs="Calibri"/>
            <w:color w:val="0000FF"/>
          </w:rPr>
          <w:t>N 318-ФЗ</w:t>
        </w:r>
      </w:hyperlink>
      <w:r>
        <w:rPr>
          <w:rFonts w:ascii="Calibri" w:hAnsi="Calibri" w:cs="Calibri"/>
        </w:rPr>
        <w:t xml:space="preserve">, от 11.02.2013 </w:t>
      </w:r>
      <w:hyperlink r:id="rId17" w:history="1">
        <w:r>
          <w:rPr>
            <w:rFonts w:ascii="Calibri" w:hAnsi="Calibri" w:cs="Calibri"/>
            <w:color w:val="0000FF"/>
          </w:rPr>
          <w:t>N 10-ФЗ</w:t>
        </w:r>
      </w:hyperlink>
      <w:r>
        <w:rPr>
          <w:rFonts w:ascii="Calibri" w:hAnsi="Calibri" w:cs="Calibri"/>
        </w:rPr>
        <w:t>)</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государственных внебюджетных фондов;</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государственных академий наук и организаций государственных академий наук;</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пп</w:t>
      </w:r>
      <w:proofErr w:type="spellEnd"/>
      <w:r>
        <w:rPr>
          <w:rFonts w:ascii="Calibri" w:hAnsi="Calibri" w:cs="Calibri"/>
        </w:rPr>
        <w:t>.</w:t>
      </w:r>
      <w:proofErr w:type="gramEnd"/>
      <w:r>
        <w:rPr>
          <w:rFonts w:ascii="Calibri" w:hAnsi="Calibri" w:cs="Calibri"/>
        </w:rPr>
        <w:t xml:space="preserve"> "г" в ред. Федерального </w:t>
      </w:r>
      <w:hyperlink r:id="rId18" w:history="1">
        <w:r>
          <w:rPr>
            <w:rFonts w:ascii="Calibri" w:hAnsi="Calibri" w:cs="Calibri"/>
            <w:color w:val="0000FF"/>
          </w:rPr>
          <w:t>закона</w:t>
        </w:r>
      </w:hyperlink>
      <w:r>
        <w:rPr>
          <w:rFonts w:ascii="Calibri" w:hAnsi="Calibri" w:cs="Calibri"/>
        </w:rPr>
        <w:t xml:space="preserve"> от 04.12.2006 N 202-ФЗ)</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w:t>
      </w:r>
      <w:proofErr w:type="gramEnd"/>
      <w:r>
        <w:rPr>
          <w:rFonts w:ascii="Calibri" w:hAnsi="Calibri" w:cs="Calibri"/>
        </w:rPr>
        <w:t>)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7" w:name="Par74"/>
      <w:bookmarkEnd w:id="7"/>
      <w:proofErr w:type="gramStart"/>
      <w:r>
        <w:rPr>
          <w:rFonts w:ascii="Calibri" w:hAnsi="Calibri" w:cs="Calibri"/>
        </w:rPr>
        <w:t>е</w:t>
      </w:r>
      <w:proofErr w:type="gramEnd"/>
      <w:r>
        <w:rPr>
          <w:rFonts w:ascii="Calibri" w:hAnsi="Calibri" w:cs="Calibri"/>
        </w:rPr>
        <w:t>) государственных корпораций, государственных компаний;</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пп</w:t>
      </w:r>
      <w:proofErr w:type="spellEnd"/>
      <w:r>
        <w:rPr>
          <w:rFonts w:ascii="Calibri" w:hAnsi="Calibri" w:cs="Calibri"/>
        </w:rPr>
        <w:t>.</w:t>
      </w:r>
      <w:proofErr w:type="gramEnd"/>
      <w:r>
        <w:rPr>
          <w:rFonts w:ascii="Calibri" w:hAnsi="Calibri" w:cs="Calibri"/>
        </w:rPr>
        <w:t xml:space="preserve"> "е" введен Федеральным </w:t>
      </w:r>
      <w:hyperlink r:id="rId19" w:history="1">
        <w:r>
          <w:rPr>
            <w:rFonts w:ascii="Calibri" w:hAnsi="Calibri" w:cs="Calibri"/>
            <w:color w:val="0000FF"/>
          </w:rPr>
          <w:t>законом</w:t>
        </w:r>
      </w:hyperlink>
      <w:r>
        <w:rPr>
          <w:rFonts w:ascii="Calibri" w:hAnsi="Calibri" w:cs="Calibri"/>
        </w:rPr>
        <w:t xml:space="preserve"> от 11.02.2013 N 10-ФЗ)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вопросов о временном вывозе документов Архивного фонда Российской Федерации за пределы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субъекта Российской Федерации в области архивного дела относятся;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государственной политики в области архивного дела на территории субъекта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хранение, комплектование, учет и использование архивных документов и архивных фондов:</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государственных архивов субъекта Российской Федерации, музеев, библиотек субъекта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органов государственной власти и иных государственных органов субъекта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полномочиям муниципального образования в области архивного дела относятся: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хранение, комплектование (формирование), учет и использование архивных документов и архивных фондов:</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органов местного самоуправления, муниципальных архивов, музеев, библиотек;</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муниципальных унитарных предприятий, включая казенные предприятия, и муниципальных учреждений (далее - муниципальные организации);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8" w:name="Par90"/>
      <w:bookmarkEnd w:id="8"/>
      <w:r>
        <w:rPr>
          <w:rFonts w:ascii="Calibri" w:hAnsi="Calibri" w:cs="Calibri"/>
        </w:rPr>
        <w:t xml:space="preserve">4. Органы местного самоуправления поселений, муниципальных районов и городских округов осуществляют деятельность в области архивного дела согласно полномочиям по решению вопросов местного значения, установленным Федеральным </w:t>
      </w:r>
      <w:hyperlink r:id="rId20"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9" w:name="Par91"/>
      <w:bookmarkEnd w:id="9"/>
      <w:r>
        <w:rPr>
          <w:rFonts w:ascii="Calibri" w:hAnsi="Calibri" w:cs="Calibri"/>
        </w:rP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10" w:name="Par93"/>
      <w:bookmarkEnd w:id="10"/>
      <w:r>
        <w:rPr>
          <w:rFonts w:ascii="Calibri" w:hAnsi="Calibri" w:cs="Calibri"/>
          <w:b/>
          <w:bCs/>
        </w:rPr>
        <w:t>Глава 2. АРХИВНЫЙ ФОНД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1" w:name="Par95"/>
      <w:bookmarkEnd w:id="11"/>
      <w:r>
        <w:rPr>
          <w:rFonts w:ascii="Calibri" w:hAnsi="Calibri" w:cs="Calibri"/>
        </w:rPr>
        <w:t>Статья 5. Состав Архивного фонда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w:t>
      </w:r>
      <w:proofErr w:type="spellStart"/>
      <w:r>
        <w:rPr>
          <w:rFonts w:ascii="Calibri" w:hAnsi="Calibri" w:cs="Calibri"/>
        </w:rPr>
        <w:t>фонодокументы</w:t>
      </w:r>
      <w:proofErr w:type="spellEnd"/>
      <w:r>
        <w:rPr>
          <w:rFonts w:ascii="Calibri" w:hAnsi="Calibri" w:cs="Calibri"/>
        </w:rPr>
        <w:t>,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2" w:name="Par99"/>
      <w:bookmarkEnd w:id="12"/>
      <w:r>
        <w:rPr>
          <w:rFonts w:ascii="Calibri" w:hAnsi="Calibri" w:cs="Calibri"/>
        </w:rPr>
        <w:t>Статья 6. Включение архивных документов в состав Архивного фонда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Архивные документы включаются в состав Архивного фонда Российской Федерации на основании экспертизы ценности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специально уполномоченного Правительством Российской Федерации федерального органа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13" w:name="Par103"/>
      <w:bookmarkEnd w:id="13"/>
      <w:r>
        <w:rPr>
          <w:rFonts w:ascii="Calibri" w:hAnsi="Calibri" w:cs="Calibri"/>
        </w:rPr>
        <w:t>3. Специально уполномоченный Правительством Российской Федерации федеральный орган исполнительной власти утверждает перечни типовых архивных документов с указанием сроков их хранения, а также инструкцию по применению этих перечней.</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 w:history="1">
        <w:r>
          <w:rPr>
            <w:rFonts w:ascii="Calibri" w:hAnsi="Calibri" w:cs="Calibri"/>
            <w:color w:val="0000FF"/>
          </w:rPr>
          <w:t>закона</w:t>
        </w:r>
      </w:hyperlink>
      <w:r>
        <w:rPr>
          <w:rFonts w:ascii="Calibri" w:hAnsi="Calibri" w:cs="Calibri"/>
        </w:rPr>
        <w:t xml:space="preserve"> от 04.10.2014 N 289-ФЗ)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области архивного дела в пределах их компетенции.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Экспертиза ценности документов осуществляется уполномоченным органом </w:t>
      </w:r>
      <w:r>
        <w:rPr>
          <w:rFonts w:ascii="Calibri" w:hAnsi="Calibri" w:cs="Calibri"/>
        </w:rPr>
        <w:lastRenderedPageBreak/>
        <w:t>исполнительной власти субъекта Российской Федерации в области архивного дела, государственным, муниципальным архивом совместно с собственником или владельцем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14" w:name="Par108"/>
      <w:bookmarkEnd w:id="14"/>
      <w:r>
        <w:rPr>
          <w:rFonts w:ascii="Calibri" w:hAnsi="Calibri" w:cs="Calibri"/>
        </w:rP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муниципального района, городского округа), музеем, библиотекой либо организацией Российской академии наук.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5" w:name="Par110"/>
      <w:bookmarkEnd w:id="15"/>
      <w:r>
        <w:rPr>
          <w:rFonts w:ascii="Calibri" w:hAnsi="Calibri" w:cs="Calibri"/>
        </w:rPr>
        <w:t>Статья 7. Архивные документы, относящиеся к государственной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федеральной собственности относятся архивные документы: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хранящиеся в федеральных государственных архивах, федеральных музеях и библиотеках, организациях Российской академии наук (за исключением архивных документов, переданных в эти архивы, музеи, библиотеки, организации Российской академии наук на основании договора хранения без передачи их в собственность);</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государственных органов и организаций, указанных в </w:t>
      </w:r>
      <w:hyperlink w:anchor="Par68" w:history="1">
        <w:r>
          <w:rPr>
            <w:rFonts w:ascii="Calibri" w:hAnsi="Calibri" w:cs="Calibri"/>
            <w:color w:val="0000FF"/>
          </w:rPr>
          <w:t>подпунктах "б"</w:t>
        </w:r>
      </w:hyperlink>
      <w:r>
        <w:rPr>
          <w:rFonts w:ascii="Calibri" w:hAnsi="Calibri" w:cs="Calibri"/>
        </w:rPr>
        <w:t xml:space="preserve"> и </w:t>
      </w:r>
      <w:hyperlink w:anchor="Par74" w:history="1">
        <w:r>
          <w:rPr>
            <w:rFonts w:ascii="Calibri" w:hAnsi="Calibri" w:cs="Calibri"/>
            <w:color w:val="0000FF"/>
          </w:rPr>
          <w:t>"е" пункта 3 части 1 статьи 4</w:t>
        </w:r>
      </w:hyperlink>
      <w:r>
        <w:rPr>
          <w:rFonts w:ascii="Calibri" w:hAnsi="Calibri" w:cs="Calibri"/>
        </w:rPr>
        <w:t xml:space="preserve"> настоящего Федерального закона;</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 w:history="1">
        <w:r>
          <w:rPr>
            <w:rFonts w:ascii="Calibri" w:hAnsi="Calibri" w:cs="Calibri"/>
            <w:color w:val="0000FF"/>
          </w:rPr>
          <w:t>закона</w:t>
        </w:r>
      </w:hyperlink>
      <w:r>
        <w:rPr>
          <w:rFonts w:ascii="Calibri" w:hAnsi="Calibri" w:cs="Calibri"/>
        </w:rPr>
        <w:t xml:space="preserve"> от 11.02.2013 N 10-ФЗ)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23" w:history="1">
        <w:r>
          <w:rPr>
            <w:rFonts w:ascii="Calibri" w:hAnsi="Calibri" w:cs="Calibri"/>
            <w:color w:val="0000FF"/>
          </w:rPr>
          <w:t>законодательством</w:t>
        </w:r>
      </w:hyperlink>
      <w:r>
        <w:rPr>
          <w:rFonts w:ascii="Calibri" w:hAnsi="Calibri" w:cs="Calibri"/>
        </w:rPr>
        <w:t xml:space="preserve"> Российской Федерации о перемещенных культурных ценностях;</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отнесенные к федеральной собственности федеральными законами.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собственности субъекта Российской Федерации относятся архивные документы: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государственных органов и организаций субъекта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6" w:name="Par122"/>
      <w:bookmarkEnd w:id="16"/>
      <w:r>
        <w:rPr>
          <w:rFonts w:ascii="Calibri" w:hAnsi="Calibri" w:cs="Calibri"/>
        </w:rPr>
        <w:t>Статья 8. Архивные документы, относящиеся к муниципальной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муниципальной собственности относятся архивные документы: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органов местного самоуправления и муниципальных организаций;</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7" w:name="Par129"/>
      <w:bookmarkEnd w:id="17"/>
      <w:r>
        <w:rPr>
          <w:rFonts w:ascii="Calibri" w:hAnsi="Calibri" w:cs="Calibri"/>
        </w:rPr>
        <w:t>Статья 9. Архивные документы, относящиеся к частной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частной собственности относятся архивные документы: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организаций, действующих на территории Российской Федерации и не являющихся </w:t>
      </w:r>
      <w:r>
        <w:rPr>
          <w:rFonts w:ascii="Calibri" w:hAnsi="Calibri" w:cs="Calibri"/>
        </w:rPr>
        <w:lastRenderedPageBreak/>
        <w:t>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созданные гражданами или законно приобретенные ими.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8" w:name="Par135"/>
      <w:bookmarkEnd w:id="18"/>
      <w:r>
        <w:rPr>
          <w:rFonts w:ascii="Calibri" w:hAnsi="Calibri" w:cs="Calibri"/>
        </w:rP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специально уполномоченного Правительством Российской Федерации федерального органа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w:t>
      </w:r>
      <w:proofErr w:type="spellStart"/>
      <w:r>
        <w:rPr>
          <w:rFonts w:ascii="Calibri" w:hAnsi="Calibri" w:cs="Calibri"/>
        </w:rPr>
        <w:t>Росархива</w:t>
      </w:r>
      <w:proofErr w:type="spellEnd"/>
      <w:r>
        <w:rPr>
          <w:rFonts w:ascii="Calibri" w:hAnsi="Calibri" w:cs="Calibri"/>
        </w:rPr>
        <w:t xml:space="preserve"> от 06.11.1996 N 54, распоряжением Госкомимущества РФ от 22.10.96 N 1131-р утверждено </w:t>
      </w:r>
      <w:hyperlink r:id="rId24" w:history="1">
        <w:r>
          <w:rPr>
            <w:rFonts w:ascii="Calibri" w:hAnsi="Calibri" w:cs="Calibri"/>
            <w:color w:val="0000FF"/>
          </w:rPr>
          <w:t>Положение</w:t>
        </w:r>
      </w:hyperlink>
      <w:r>
        <w:rPr>
          <w:rFonts w:ascii="Calibri" w:hAnsi="Calibri" w:cs="Calibri"/>
        </w:rPr>
        <w:t xml:space="preserve"> о порядке учета архивных документов при приватизации государственного и муниципального имущества.</w:t>
      </w: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19" w:name="Par146"/>
      <w:bookmarkEnd w:id="19"/>
      <w:r>
        <w:rPr>
          <w:rFonts w:ascii="Calibri" w:hAnsi="Calibri" w:cs="Calibri"/>
        </w:rPr>
        <w:t>Статья 11. Особенности гражданского оборота документов Архивного фонда Российской Федерации, находящихся в частной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обязан уведомить о переходе к нему прав собственника соответствующий государственный, муниципальный архив, музей, библиотеку, организацию Российской академии наук, с которыми прежний собственник заключил договор.</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ar108" w:history="1">
        <w:r>
          <w:rPr>
            <w:rFonts w:ascii="Calibri" w:hAnsi="Calibri" w:cs="Calibri"/>
            <w:color w:val="0000FF"/>
          </w:rPr>
          <w:t>статьи 6</w:t>
        </w:r>
      </w:hyperlink>
      <w:r>
        <w:rPr>
          <w:rFonts w:ascii="Calibri" w:hAnsi="Calibri" w:cs="Calibri"/>
        </w:rPr>
        <w:t xml:space="preserve">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25" w:history="1">
        <w:r>
          <w:rPr>
            <w:rFonts w:ascii="Calibri" w:hAnsi="Calibri" w:cs="Calibri"/>
            <w:color w:val="0000FF"/>
          </w:rPr>
          <w:t>статьей 240</w:t>
        </w:r>
      </w:hyperlink>
      <w:r>
        <w:rPr>
          <w:rFonts w:ascii="Calibri" w:hAnsi="Calibri" w:cs="Calibri"/>
        </w:rPr>
        <w:t xml:space="preserve"> Гражданского кодекса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w:t>
      </w:r>
      <w:r>
        <w:rPr>
          <w:rFonts w:ascii="Calibri" w:hAnsi="Calibri" w:cs="Calibri"/>
        </w:rPr>
        <w:lastRenderedPageBreak/>
        <w:t xml:space="preserve">документов специально уполномоченный Правительством Российской Федерации федеральный орган исполнительной власти и соответствующий уполномоченный орган исполнительной власти субъекта Российской Федерации в области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специально уполномоченного Правительством Российской Федерации федерального органа исполнительной власти и соответствующего уполномоченного органа исполнительной власти субъекта Российской Федерации в области архивного дела права требовать в судебном порядке в соответствии с гражданским </w:t>
      </w:r>
      <w:hyperlink r:id="rId26" w:history="1">
        <w:r>
          <w:rPr>
            <w:rFonts w:ascii="Calibri" w:hAnsi="Calibri" w:cs="Calibri"/>
            <w:color w:val="0000FF"/>
          </w:rPr>
          <w:t>законодательством</w:t>
        </w:r>
      </w:hyperlink>
      <w:r>
        <w:rPr>
          <w:rFonts w:ascii="Calibri" w:hAnsi="Calibri" w:cs="Calibri"/>
        </w:rPr>
        <w:t xml:space="preserve"> перевода на них прав и обязанностей покупателя.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 центрах исторического наследия президентов Российской Федерации, прекративших исполнение своих полномочий".</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пятая введена Федеральным </w:t>
      </w:r>
      <w:hyperlink r:id="rId28" w:history="1">
        <w:r>
          <w:rPr>
            <w:rFonts w:ascii="Calibri" w:hAnsi="Calibri" w:cs="Calibri"/>
            <w:color w:val="0000FF"/>
          </w:rPr>
          <w:t>законом</w:t>
        </w:r>
      </w:hyperlink>
      <w:r>
        <w:rPr>
          <w:rFonts w:ascii="Calibri" w:hAnsi="Calibri" w:cs="Calibri"/>
        </w:rPr>
        <w:t xml:space="preserve"> от 13.05.2008 N 68-ФЗ)</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0" w:name="Par155"/>
      <w:bookmarkEnd w:id="20"/>
      <w:r>
        <w:rPr>
          <w:rFonts w:ascii="Calibri" w:hAnsi="Calibri" w:cs="Calibri"/>
        </w:rPr>
        <w:t>Статья 12. Защита права собственности на архивные документы</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21" w:name="Par160"/>
      <w:bookmarkEnd w:id="21"/>
      <w:r>
        <w:rPr>
          <w:rFonts w:ascii="Calibri" w:hAnsi="Calibri" w:cs="Calibri"/>
          <w:b/>
          <w:bCs/>
        </w:rPr>
        <w:t>Глава 3. УПРАВЛЕНИЕ АРХИВНЫМ ДЕЛОМ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2" w:name="Par162"/>
      <w:bookmarkEnd w:id="22"/>
      <w:r>
        <w:rPr>
          <w:rFonts w:ascii="Calibri" w:hAnsi="Calibri" w:cs="Calibri"/>
        </w:rPr>
        <w:t>Статья 13. Создание архивов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к правоотношениям, возникающим в связи с изменением границ либо преобразованием муниципальных образований (часть 4 </w:t>
      </w:r>
      <w:hyperlink w:anchor="Par336" w:history="1">
        <w:r>
          <w:rPr>
            <w:rFonts w:ascii="Calibri" w:hAnsi="Calibri" w:cs="Calibri"/>
            <w:color w:val="0000FF"/>
          </w:rPr>
          <w:t>статьи 31</w:t>
        </w:r>
      </w:hyperlink>
      <w:r>
        <w:rPr>
          <w:rFonts w:ascii="Calibri" w:hAnsi="Calibri" w:cs="Calibri"/>
        </w:rPr>
        <w:t xml:space="preserve"> данного документа).</w:t>
      </w: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23" w:name="Par168"/>
      <w:bookmarkEnd w:id="23"/>
      <w:r>
        <w:rPr>
          <w:rFonts w:ascii="Calibri" w:hAnsi="Calibri" w:cs="Calibri"/>
        </w:rPr>
        <w:t>1. Государственные органы, органы местного самоуправления муниципального района и городского округа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4" w:name="Par171"/>
      <w:bookmarkEnd w:id="24"/>
      <w:r>
        <w:rPr>
          <w:rFonts w:ascii="Calibri" w:hAnsi="Calibri" w:cs="Calibri"/>
        </w:rPr>
        <w:t>Статья 14. Организация управления архивным делом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Государственное управление архивным делом в Российской Федерации осуществляют федеральные органы государственной власти, в том числе специально уполномоченные Правительством Российской Федерации федеральные </w:t>
      </w:r>
      <w:hyperlink r:id="rId29" w:history="1">
        <w:r>
          <w:rPr>
            <w:rFonts w:ascii="Calibri" w:hAnsi="Calibri" w:cs="Calibri"/>
            <w:color w:val="0000FF"/>
          </w:rPr>
          <w:t>органы</w:t>
        </w:r>
      </w:hyperlink>
      <w:r>
        <w:rPr>
          <w:rFonts w:ascii="Calibri" w:hAnsi="Calibri" w:cs="Calibri"/>
        </w:rPr>
        <w:t xml:space="preserve">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области </w:t>
      </w:r>
      <w:r>
        <w:rPr>
          <w:rFonts w:ascii="Calibri" w:hAnsi="Calibri" w:cs="Calibri"/>
        </w:rPr>
        <w:lastRenderedPageBreak/>
        <w:t>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архивным делом в муниципальных образованиях осуществляют органы местного самоуправления.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w:t>
      </w:r>
      <w:hyperlink r:id="rId30" w:history="1">
        <w:r>
          <w:rPr>
            <w:rFonts w:ascii="Calibri" w:hAnsi="Calibri" w:cs="Calibri"/>
            <w:color w:val="0000FF"/>
          </w:rPr>
          <w:t>правилами</w:t>
        </w:r>
      </w:hyperlink>
      <w:r>
        <w:rPr>
          <w:rFonts w:ascii="Calibri" w:hAnsi="Calibri" w:cs="Calibri"/>
        </w:rPr>
        <w:t>, установленными специально уполномоченным Правительством Российской Федерации федеральным органом исполнительной власти), законодательством субъектов Российской Федерации и муниципальными правовыми актами.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5" w:name="Par179"/>
      <w:bookmarkEnd w:id="25"/>
      <w:r>
        <w:rPr>
          <w:rFonts w:ascii="Calibri" w:hAnsi="Calibri" w:cs="Calibri"/>
        </w:rPr>
        <w:t>Статья 15. Финансовое и материально-техническое обеспечение 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6" w:name="Par185"/>
      <w:bookmarkEnd w:id="26"/>
      <w:r>
        <w:rPr>
          <w:rFonts w:ascii="Calibri" w:hAnsi="Calibri" w:cs="Calibri"/>
        </w:rPr>
        <w:t>Статья 16. Контроль за соблюдением законодательства об архивном деле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соблюдением законодательства об архивном деле в Российской Федерации осуществляют федеральные органы государственной власти, в том числе специально уполномоченный Правительством Российской Федерации федеральный </w:t>
      </w:r>
      <w:hyperlink r:id="rId31" w:history="1">
        <w:r>
          <w:rPr>
            <w:rFonts w:ascii="Calibri" w:hAnsi="Calibri" w:cs="Calibri"/>
            <w:color w:val="0000FF"/>
          </w:rPr>
          <w:t>орган</w:t>
        </w:r>
      </w:hyperlink>
      <w:r>
        <w:rPr>
          <w:rFonts w:ascii="Calibri" w:hAnsi="Calibri" w:cs="Calibri"/>
        </w:rPr>
        <w:t xml:space="preserve"> исполнительной власти,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области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27" w:name="Par189"/>
      <w:bookmarkEnd w:id="27"/>
      <w:r>
        <w:rPr>
          <w:rFonts w:ascii="Calibri" w:hAnsi="Calibri" w:cs="Calibri"/>
          <w:b/>
          <w:bCs/>
        </w:rPr>
        <w:t>Глава 4. ХРАНЕНИЕ И УЧЕТ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8" w:name="Par191"/>
      <w:bookmarkEnd w:id="28"/>
      <w:r>
        <w:rPr>
          <w:rFonts w:ascii="Calibri" w:hAnsi="Calibri" w:cs="Calibri"/>
        </w:rP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Судебного департамента при Верховном Суде РФ от 28.12.2005 N 157 утверждена </w:t>
      </w:r>
      <w:hyperlink r:id="rId32" w:history="1">
        <w:r>
          <w:rPr>
            <w:rFonts w:ascii="Calibri" w:hAnsi="Calibri" w:cs="Calibri"/>
            <w:color w:val="0000FF"/>
          </w:rPr>
          <w:t>Инструкция</w:t>
        </w:r>
      </w:hyperlink>
      <w:r>
        <w:rPr>
          <w:rFonts w:ascii="Calibri" w:hAnsi="Calibri" w:cs="Calibri"/>
        </w:rPr>
        <w:t xml:space="preserve"> о порядке отбора на хранение в архив федеральных судов общей юрисдикции документов, их комплектования, учета и использования.</w:t>
      </w: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w:t>
      </w:r>
      <w:r>
        <w:rPr>
          <w:rFonts w:ascii="Calibri" w:hAnsi="Calibri" w:cs="Calibri"/>
        </w:rPr>
        <w:lastRenderedPageBreak/>
        <w:t xml:space="preserve">обязаны обеспечивать сохранность архивных документов, в том числе документов по личному составу, в течение </w:t>
      </w:r>
      <w:hyperlink r:id="rId33" w:history="1">
        <w:r>
          <w:rPr>
            <w:rFonts w:ascii="Calibri" w:hAnsi="Calibri" w:cs="Calibri"/>
            <w:color w:val="0000FF"/>
          </w:rPr>
          <w:t>сроков</w:t>
        </w:r>
      </w:hyperlink>
      <w:r>
        <w:rPr>
          <w:rFonts w:ascii="Calibri" w:hAnsi="Calibri" w:cs="Calibri"/>
        </w:rP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частью 3 </w:t>
      </w:r>
      <w:hyperlink w:anchor="Par103" w:history="1">
        <w:r>
          <w:rPr>
            <w:rFonts w:ascii="Calibri" w:hAnsi="Calibri" w:cs="Calibri"/>
            <w:color w:val="0000FF"/>
          </w:rPr>
          <w:t>статьи 6</w:t>
        </w:r>
      </w:hyperlink>
      <w:r>
        <w:rPr>
          <w:rFonts w:ascii="Calibri" w:hAnsi="Calibri" w:cs="Calibri"/>
        </w:rPr>
        <w:t xml:space="preserve"> и частью 1 </w:t>
      </w:r>
      <w:hyperlink w:anchor="Par259" w:history="1">
        <w:r>
          <w:rPr>
            <w:rFonts w:ascii="Calibri" w:hAnsi="Calibri" w:cs="Calibri"/>
            <w:color w:val="0000FF"/>
          </w:rPr>
          <w:t>статьи 23</w:t>
        </w:r>
      </w:hyperlink>
      <w:r>
        <w:rPr>
          <w:rFonts w:ascii="Calibri" w:hAnsi="Calibri" w:cs="Calibri"/>
        </w:rPr>
        <w:t xml:space="preserve">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Уничтожение документов Архивного фонда Российской Федерации запрещается.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специально уполномоченным Правительством Российской Федерации федеральным органом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29" w:name="Par202"/>
      <w:bookmarkEnd w:id="29"/>
      <w:r>
        <w:rPr>
          <w:rFonts w:ascii="Calibri" w:hAnsi="Calibri" w:cs="Calibri"/>
        </w:rPr>
        <w:t>Статья 18. Хранение документов Архивного фонда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Архивного фонда Российской Федерации, находящиеся в государственной собственности, хранятся: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постоянно - в государственных архивах, музеях, библиотеках и организациях Российской академии наук;</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30" w:name="Par206"/>
      <w:bookmarkEnd w:id="30"/>
      <w:r>
        <w:rPr>
          <w:rFonts w:ascii="Calibri" w:hAnsi="Calibri" w:cs="Calibri"/>
        </w:rP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(в том числе государственные академии наук, за исключением Российской академии наук), </w:t>
      </w:r>
      <w:hyperlink r:id="rId34" w:history="1">
        <w:r>
          <w:rPr>
            <w:rFonts w:ascii="Calibri" w:hAnsi="Calibri" w:cs="Calibri"/>
            <w:color w:val="0000FF"/>
          </w:rPr>
          <w:t>перечень</w:t>
        </w:r>
      </w:hyperlink>
      <w:r>
        <w:rPr>
          <w:rFonts w:ascii="Calibri" w:hAnsi="Calibri" w:cs="Calibri"/>
        </w:rP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или организациями (в том числе государственными академиями наук, за исключением Российской академии наук) со специально уполномоченным Правительством Российской Федерации федеральным </w:t>
      </w:r>
      <w:hyperlink r:id="rId35" w:history="1">
        <w:r>
          <w:rPr>
            <w:rFonts w:ascii="Calibri" w:hAnsi="Calibri" w:cs="Calibri"/>
            <w:color w:val="0000FF"/>
          </w:rPr>
          <w:t>органом</w:t>
        </w:r>
      </w:hyperlink>
      <w:r>
        <w:rPr>
          <w:rFonts w:ascii="Calibri" w:hAnsi="Calibri" w:cs="Calibri"/>
        </w:rPr>
        <w:t xml:space="preserve"> исполнительной власти.</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6" w:history="1">
        <w:r>
          <w:rPr>
            <w:rFonts w:ascii="Calibri" w:hAnsi="Calibri" w:cs="Calibri"/>
            <w:color w:val="0000FF"/>
          </w:rPr>
          <w:t>закона</w:t>
        </w:r>
      </w:hyperlink>
      <w:r>
        <w:rPr>
          <w:rFonts w:ascii="Calibri" w:hAnsi="Calibri" w:cs="Calibri"/>
        </w:rPr>
        <w:t xml:space="preserve"> от 04.12.2006 N 202-ФЗ)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Архивного фонда Российской Федерации, находящиеся в муниципальной собственности, хранятся: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постоянно - в муниципальных архивах, музеях и библиотеках;</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временно - в органах местного самоуправления, муниципальных организациях и создаваемых ими архивах в течение установленных сроков.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в организацию Российской академии наук.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пятая введена Федеральным </w:t>
      </w:r>
      <w:hyperlink r:id="rId37" w:history="1">
        <w:r>
          <w:rPr>
            <w:rFonts w:ascii="Calibri" w:hAnsi="Calibri" w:cs="Calibri"/>
            <w:color w:val="0000FF"/>
          </w:rPr>
          <w:t>законом</w:t>
        </w:r>
      </w:hyperlink>
      <w:r>
        <w:rPr>
          <w:rFonts w:ascii="Calibri" w:hAnsi="Calibri" w:cs="Calibri"/>
        </w:rPr>
        <w:t xml:space="preserve"> от 13.05.2008 N 68-ФЗ)</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1" w:name="Par216"/>
      <w:bookmarkEnd w:id="31"/>
      <w:r>
        <w:rPr>
          <w:rFonts w:ascii="Calibri" w:hAnsi="Calibri" w:cs="Calibri"/>
        </w:rPr>
        <w:t>Статья 19. Государственный учет документов Архивного фонда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Документы Архивного фонда Российской Федерации независимо от места их хранения </w:t>
      </w:r>
      <w:r>
        <w:rPr>
          <w:rFonts w:ascii="Calibri" w:hAnsi="Calibri" w:cs="Calibri"/>
        </w:rPr>
        <w:lastRenderedPageBreak/>
        <w:t xml:space="preserve">подлежат государственному учету. </w:t>
      </w:r>
      <w:hyperlink r:id="rId38" w:history="1">
        <w:r>
          <w:rPr>
            <w:rFonts w:ascii="Calibri" w:hAnsi="Calibri" w:cs="Calibri"/>
            <w:color w:val="0000FF"/>
          </w:rPr>
          <w:t>Порядок</w:t>
        </w:r>
      </w:hyperlink>
      <w:r>
        <w:rPr>
          <w:rFonts w:ascii="Calibri" w:hAnsi="Calibri" w:cs="Calibri"/>
        </w:rPr>
        <w:t xml:space="preserve"> государственного учета документов Архивного фонда Российской Федерации определяется специально уполномоченным Правительством Российской Федерации федеральным органом исполнительной власти.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специально уполномоченным Правительством Российской Федерации федеральным </w:t>
      </w:r>
      <w:hyperlink r:id="rId39" w:history="1">
        <w:r>
          <w:rPr>
            <w:rFonts w:ascii="Calibri" w:hAnsi="Calibri" w:cs="Calibri"/>
            <w:color w:val="0000FF"/>
          </w:rPr>
          <w:t>органом</w:t>
        </w:r>
      </w:hyperlink>
      <w:r>
        <w:rPr>
          <w:rFonts w:ascii="Calibri" w:hAnsi="Calibri" w:cs="Calibri"/>
        </w:rPr>
        <w:t xml:space="preserve">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Архивного фонда Российской Федерации, хранящиеся в государственных и муниципальных архивах, музеях, библиотеках, организациях Российской академии наук, не входят в состав имущества этих архивов, музеев, библиотек и организаций Российской академии наук.</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32" w:name="Par221"/>
      <w:bookmarkEnd w:id="32"/>
      <w:r>
        <w:rPr>
          <w:rFonts w:ascii="Calibri" w:hAnsi="Calibri" w:cs="Calibri"/>
          <w:b/>
          <w:bCs/>
        </w:rPr>
        <w:t>Глава 5. КОМПЛЕКТОВАНИЕ АРХИВОВ АРХИВНЫМИ ДОКУМЕНТАМИ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3" w:name="Par223"/>
      <w:bookmarkEnd w:id="33"/>
      <w:r>
        <w:rPr>
          <w:rFonts w:ascii="Calibri" w:hAnsi="Calibri" w:cs="Calibri"/>
        </w:rPr>
        <w:t>Статья 20. Источники комплектования государственных и муниципальных архивов архивными документами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4" w:name="Par228"/>
      <w:bookmarkEnd w:id="34"/>
      <w:r>
        <w:rPr>
          <w:rFonts w:ascii="Calibri" w:hAnsi="Calibri" w:cs="Calibri"/>
        </w:rPr>
        <w:t>Статья 21. Передача документов Архивного фонда Российской Федерации на постоянное хранение</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области 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организации Российской академии наук на основании договоров между этими архивами, музеями, библиотеками, организациями Российской академии наук и собственниками указанных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организации Российской академии наук и негосударственные организации.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40"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экземпляре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5" w:name="Par236"/>
      <w:bookmarkEnd w:id="35"/>
      <w:r>
        <w:rPr>
          <w:rFonts w:ascii="Calibri" w:hAnsi="Calibri" w:cs="Calibri"/>
        </w:rPr>
        <w:t xml:space="preserve">Статья 22. Сроки временного хранения документов Архивного фонда Российской Федерации </w:t>
      </w:r>
      <w:r>
        <w:rPr>
          <w:rFonts w:ascii="Calibri" w:hAnsi="Calibri" w:cs="Calibri"/>
        </w:rPr>
        <w:lastRenderedPageBreak/>
        <w:t>до их передачи на постоянное хранение</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1" w:history="1">
        <w:r>
          <w:rPr>
            <w:rFonts w:ascii="Calibri" w:hAnsi="Calibri" w:cs="Calibri"/>
            <w:color w:val="0000FF"/>
          </w:rPr>
          <w:t>закона</w:t>
        </w:r>
      </w:hyperlink>
      <w:r>
        <w:rPr>
          <w:rFonts w:ascii="Calibri" w:hAnsi="Calibri" w:cs="Calibri"/>
        </w:rPr>
        <w:t xml:space="preserve"> от 11.02.2013 N 10-ФЗ)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включенных в установленном порядке в состав Архивного фонда Российской Федерации отдельных видов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записей актов гражданского состояния - 100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xml:space="preserve">) документов по личному составу, записей нотариальных действий, </w:t>
      </w:r>
      <w:proofErr w:type="spellStart"/>
      <w:r>
        <w:rPr>
          <w:rFonts w:ascii="Calibri" w:hAnsi="Calibri" w:cs="Calibri"/>
        </w:rPr>
        <w:t>похозяйственных</w:t>
      </w:r>
      <w:proofErr w:type="spellEnd"/>
      <w:r>
        <w:rPr>
          <w:rFonts w:ascii="Calibri" w:hAnsi="Calibri" w:cs="Calibri"/>
        </w:rPr>
        <w:t xml:space="preserve"> книг и касающихся приватизации жилищного фонда документов - 75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проектной документации по капитальному строительству - 20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технологической и конструкторской документации - 20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w:t>
      </w:r>
      <w:proofErr w:type="gramEnd"/>
      <w:r>
        <w:rPr>
          <w:rFonts w:ascii="Calibri" w:hAnsi="Calibri" w:cs="Calibri"/>
        </w:rPr>
        <w:t>) патентов на изобретение, полезную модель, промышленный образец - 20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w:t>
      </w:r>
      <w:proofErr w:type="gramEnd"/>
      <w:r>
        <w:rPr>
          <w:rFonts w:ascii="Calibri" w:hAnsi="Calibri" w:cs="Calibri"/>
        </w:rPr>
        <w:t>) научной документации - 15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w:t>
      </w:r>
      <w:proofErr w:type="gramEnd"/>
      <w:r>
        <w:rPr>
          <w:rFonts w:ascii="Calibri" w:hAnsi="Calibri" w:cs="Calibri"/>
        </w:rPr>
        <w:t>) кино- и фотодокументов - 5 лет;</w:t>
      </w:r>
    </w:p>
    <w:p w:rsidR="00341E3B" w:rsidRDefault="00341E3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w:t>
      </w:r>
      <w:proofErr w:type="gramEnd"/>
      <w:r>
        <w:rPr>
          <w:rFonts w:ascii="Calibri" w:hAnsi="Calibri" w:cs="Calibri"/>
        </w:rPr>
        <w:t xml:space="preserve">) видео- и </w:t>
      </w:r>
      <w:proofErr w:type="spellStart"/>
      <w:r>
        <w:rPr>
          <w:rFonts w:ascii="Calibri" w:hAnsi="Calibri" w:cs="Calibri"/>
        </w:rPr>
        <w:t>фонодокументов</w:t>
      </w:r>
      <w:proofErr w:type="spellEnd"/>
      <w:r>
        <w:rPr>
          <w:rFonts w:ascii="Calibri" w:hAnsi="Calibri" w:cs="Calibri"/>
        </w:rPr>
        <w:t xml:space="preserve"> - 3 года.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6" w:name="Par253"/>
      <w:bookmarkEnd w:id="36"/>
      <w:r>
        <w:rPr>
          <w:rFonts w:ascii="Calibri" w:hAnsi="Calibri" w:cs="Calibri"/>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Минкультуры РФ от 25.08.2010 N 558 утвержден </w:t>
      </w:r>
      <w:hyperlink r:id="rId42" w:history="1">
        <w:r>
          <w:rPr>
            <w:rFonts w:ascii="Calibri" w:hAnsi="Calibri" w:cs="Calibri"/>
            <w:color w:val="0000FF"/>
          </w:rPr>
          <w:t>Перечень</w:t>
        </w:r>
      </w:hyperlink>
      <w:r>
        <w:rPr>
          <w:rFonts w:ascii="Calibri" w:hAnsi="Calibri" w:cs="Calibri"/>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37" w:name="Par259"/>
      <w:bookmarkEnd w:id="37"/>
      <w:r>
        <w:rPr>
          <w:rFonts w:ascii="Calibri" w:hAnsi="Calibri" w:cs="Calibri"/>
        </w:rPr>
        <w:t>1. Федеральные органы государственной власти, иные государственные органы Российской Федерации разрабатывают и утверждают по согласованию со специально уполномоченным Правительством Российской Федерации федеральным органом исполнительной власти перечни документов, образующихся в процессе их деятельности, а также в процессе деятельности подведомственных им организаций, с указанием сроков хранения.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Специально уполномоченный Правительством Российской Федерации федеральный орган исполнительной власти утверждает совместно с Центральным банком Российской Федерации (Банком России) перечень документов, образующихся в процессе деятельности кредитных организаций, с указанием сроков хранения указанных документов и утверждает инструкцию по применению этого перечня.</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1.1 введена Федеральным </w:t>
      </w:r>
      <w:hyperlink r:id="rId43" w:history="1">
        <w:r>
          <w:rPr>
            <w:rFonts w:ascii="Calibri" w:hAnsi="Calibri" w:cs="Calibri"/>
            <w:color w:val="0000FF"/>
          </w:rPr>
          <w:t>законом</w:t>
        </w:r>
      </w:hyperlink>
      <w:r>
        <w:rPr>
          <w:rFonts w:ascii="Calibri" w:hAnsi="Calibri" w:cs="Calibri"/>
        </w:rPr>
        <w:t xml:space="preserve"> от 04.10.2014 N 289-ФЗ)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специально уполномоченным Правительством Российской Федерации федеральным органом </w:t>
      </w:r>
      <w:r>
        <w:rPr>
          <w:rFonts w:ascii="Calibri" w:hAnsi="Calibri" w:cs="Calibri"/>
        </w:rPr>
        <w:lastRenderedPageBreak/>
        <w:t>исполнительной власти,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соответствующими специально уполномоченным Правительством Российской Федерации федеральным </w:t>
      </w:r>
      <w:hyperlink r:id="rId44" w:history="1">
        <w:r>
          <w:rPr>
            <w:rFonts w:ascii="Calibri" w:hAnsi="Calibri" w:cs="Calibri"/>
            <w:color w:val="0000FF"/>
          </w:rPr>
          <w:t>органом</w:t>
        </w:r>
      </w:hyperlink>
      <w:r>
        <w:rPr>
          <w:rFonts w:ascii="Calibri" w:hAnsi="Calibri" w:cs="Calibri"/>
        </w:rPr>
        <w:t xml:space="preserve"> исполнительной власти или уполномоченными органами исполнительной власти субъектов Российской Федерации в области 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38" w:name="Par272"/>
      <w:bookmarkEnd w:id="38"/>
      <w:r>
        <w:rPr>
          <w:rFonts w:ascii="Calibri" w:hAnsi="Calibri" w:cs="Calibri"/>
          <w:b/>
          <w:bCs/>
        </w:rPr>
        <w:t>Глава 6. ДОСТУП К АРХИВНЫМ ДОКУМЕНТАМ И ИХ ИСПОЛЬЗОВАНИЕ</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39" w:name="Par274"/>
      <w:bookmarkEnd w:id="39"/>
      <w:r>
        <w:rPr>
          <w:rFonts w:ascii="Calibri" w:hAnsi="Calibri" w:cs="Calibri"/>
        </w:rPr>
        <w:t>Статья 24. Доступ к архивным документам</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Пользователь архивными документами имеет право свободно искать и получать для изучения архивные документы.</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5" w:history="1">
        <w:r>
          <w:rPr>
            <w:rFonts w:ascii="Calibri" w:hAnsi="Calibri" w:cs="Calibri"/>
            <w:color w:val="0000FF"/>
          </w:rPr>
          <w:t>закона</w:t>
        </w:r>
      </w:hyperlink>
      <w:r>
        <w:rPr>
          <w:rFonts w:ascii="Calibri" w:hAnsi="Calibri" w:cs="Calibri"/>
        </w:rPr>
        <w:t xml:space="preserve"> от 27.07.2010 N 227-ФЗ)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Доступ к архивным документам обеспечивается: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путем предоставления подлинников и (или) копий необходимых ему документов, в том числе в форме электронных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1.1 введена Федеральным </w:t>
      </w:r>
      <w:hyperlink r:id="rId46" w:history="1">
        <w:r>
          <w:rPr>
            <w:rFonts w:ascii="Calibri" w:hAnsi="Calibri" w:cs="Calibri"/>
            <w:color w:val="0000FF"/>
          </w:rPr>
          <w:t>законом</w:t>
        </w:r>
      </w:hyperlink>
      <w:r>
        <w:rPr>
          <w:rFonts w:ascii="Calibri" w:hAnsi="Calibri" w:cs="Calibri"/>
        </w:rPr>
        <w:t xml:space="preserve"> от 27.07.2010 N 227-ФЗ)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0" w:name="Par285"/>
      <w:bookmarkEnd w:id="40"/>
      <w:r>
        <w:rPr>
          <w:rFonts w:ascii="Calibri" w:hAnsi="Calibri" w:cs="Calibri"/>
        </w:rPr>
        <w:t>Статья 25. Ограничение на доступ к архивным документам</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47" w:history="1">
        <w:r>
          <w:rPr>
            <w:rFonts w:ascii="Calibri" w:hAnsi="Calibri" w:cs="Calibri"/>
            <w:color w:val="0000FF"/>
          </w:rPr>
          <w:t>тайну</w:t>
        </w:r>
      </w:hyperlink>
      <w:r>
        <w:rPr>
          <w:rFonts w:ascii="Calibri" w:hAnsi="Calibri" w:cs="Calibri"/>
        </w:rPr>
        <w:t>,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специально уполномоченным Правительством Российской Федерации федеральным органом исполнительной власти,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1" w:name="Par291"/>
      <w:bookmarkEnd w:id="41"/>
      <w:r>
        <w:rPr>
          <w:rFonts w:ascii="Calibri" w:hAnsi="Calibri" w:cs="Calibri"/>
        </w:rPr>
        <w:t>Статья 26. Использование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архивы, музеи, библиотеки, организации Российской академии наук обеспечивают пользователю архивными документами условия, необходимые для поиска и изучения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w:t>
      </w:r>
      <w:r>
        <w:rPr>
          <w:rFonts w:ascii="Calibri" w:hAnsi="Calibri" w:cs="Calibri"/>
        </w:rPr>
        <w:lastRenderedPageBreak/>
        <w:t>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8" w:history="1">
        <w:r>
          <w:rPr>
            <w:rFonts w:ascii="Calibri" w:hAnsi="Calibri" w:cs="Calibri"/>
            <w:color w:val="0000FF"/>
          </w:rPr>
          <w:t>закона</w:t>
        </w:r>
      </w:hyperlink>
      <w:r>
        <w:rPr>
          <w:rFonts w:ascii="Calibri" w:hAnsi="Calibri" w:cs="Calibri"/>
        </w:rPr>
        <w:t xml:space="preserve"> от 27.07.2010 N 227-ФЗ)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 муниципальные (за исключением структурных подразделений органов местного самоуправления) архивы, музеи, библиотеки, организации Российской академии наук,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9" w:history="1">
        <w:r>
          <w:rPr>
            <w:rFonts w:ascii="Calibri" w:hAnsi="Calibri" w:cs="Calibri"/>
            <w:color w:val="0000FF"/>
          </w:rPr>
          <w:t>Порядок</w:t>
        </w:r>
      </w:hyperlink>
      <w:r>
        <w:rPr>
          <w:rFonts w:ascii="Calibri" w:hAnsi="Calibri" w:cs="Calibri"/>
        </w:rPr>
        <w:t xml:space="preserve"> использования архивных документов в государственных и муниципальных архивах определяется специально уполномоченным Правительством Российской Федерации федеральным органом исполнительной власти.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организациях Российской академии наук определяется ими в соответствии с законодательством Российской Федерации, в том числе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Использование архивных документов, на которые распространяется действие </w:t>
      </w:r>
      <w:hyperlink r:id="rId50" w:history="1">
        <w:r>
          <w:rPr>
            <w:rFonts w:ascii="Calibri" w:hAnsi="Calibri" w:cs="Calibri"/>
            <w:color w:val="0000FF"/>
          </w:rPr>
          <w:t>законодательства</w:t>
        </w:r>
      </w:hyperlink>
      <w:r>
        <w:rPr>
          <w:rFonts w:ascii="Calibri" w:hAnsi="Calibri" w:cs="Calibri"/>
        </w:rPr>
        <w:t xml:space="preserve"> Российской Федерации об интеллектуальной собственности, осуществляется с учетом требований данного </w:t>
      </w:r>
      <w:hyperlink r:id="rId51" w:history="1">
        <w:r>
          <w:rPr>
            <w:rFonts w:ascii="Calibri" w:hAnsi="Calibri" w:cs="Calibri"/>
            <w:color w:val="0000FF"/>
          </w:rPr>
          <w:t>законодательства</w:t>
        </w:r>
      </w:hyperlink>
      <w:r>
        <w:rPr>
          <w:rFonts w:ascii="Calibri" w:hAnsi="Calibri" w:cs="Calibri"/>
        </w:rPr>
        <w:t>.</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Государственные и муниципальные архивы, музеи, библиотеки, организации Российской академии наук,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341E3B" w:rsidRDefault="00341E3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2" w:history="1">
        <w:r>
          <w:rPr>
            <w:rFonts w:ascii="Calibri" w:hAnsi="Calibri" w:cs="Calibri"/>
            <w:color w:val="0000FF"/>
          </w:rPr>
          <w:t>закона</w:t>
        </w:r>
      </w:hyperlink>
      <w:r>
        <w:rPr>
          <w:rFonts w:ascii="Calibri" w:hAnsi="Calibri" w:cs="Calibri"/>
        </w:rPr>
        <w:t xml:space="preserve"> от 27.07.2010 N 227-ФЗ)</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42" w:name="Par304"/>
      <w:bookmarkEnd w:id="42"/>
      <w:r>
        <w:rPr>
          <w:rFonts w:ascii="Calibri" w:hAnsi="Calibri" w:cs="Calibri"/>
          <w:b/>
          <w:bCs/>
        </w:rPr>
        <w:t>Глава 7. ОТВЕТСТВЕННОСТЬ ЗА НАРУШЕНИЕ ЗАКОНОДАТЕЛЬСТВА</w:t>
      </w:r>
    </w:p>
    <w:p w:rsidR="00341E3B" w:rsidRDefault="00341E3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АРХИВНОМ ДЕЛЕ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3" w:name="Par307"/>
      <w:bookmarkEnd w:id="43"/>
      <w:r>
        <w:rPr>
          <w:rFonts w:ascii="Calibri" w:hAnsi="Calibri" w:cs="Calibri"/>
        </w:rPr>
        <w:t>Статья 27. Ответственность за нарушение законодательства об архивном деле в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а также должностные лица и граждане, виновные в нарушении законодательства об архивном деле в Российской Федерации, несут гражданско-правовую, административную и уголовную ответственность, установленную законодательством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44" w:name="Par311"/>
      <w:bookmarkEnd w:id="44"/>
      <w:r>
        <w:rPr>
          <w:rFonts w:ascii="Calibri" w:hAnsi="Calibri" w:cs="Calibri"/>
          <w:b/>
          <w:bCs/>
        </w:rPr>
        <w:t>Глава 8. МЕЖДУНАРОДНОЕ СОТРУДНИЧЕСТВО</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5" w:name="Par313"/>
      <w:bookmarkEnd w:id="45"/>
      <w:r>
        <w:rPr>
          <w:rFonts w:ascii="Calibri" w:hAnsi="Calibri" w:cs="Calibri"/>
        </w:rPr>
        <w:t>Статья 28. Международное сотрудничество Российской Федерации в области архивного дела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области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6" w:name="Par317"/>
      <w:bookmarkEnd w:id="46"/>
      <w:r>
        <w:rPr>
          <w:rFonts w:ascii="Calibri" w:hAnsi="Calibri" w:cs="Calibri"/>
        </w:rPr>
        <w:t>Статья 29. Вывоз и ввоз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w:t>
      </w:r>
      <w:hyperlink r:id="rId5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5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Разрешается ввоз в Российскую Федерацию архивных документов, приобретенных и (или) полученных на законных основаниях.</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7" w:name="Par325"/>
      <w:bookmarkEnd w:id="47"/>
      <w:r>
        <w:rPr>
          <w:rFonts w:ascii="Calibri" w:hAnsi="Calibri" w:cs="Calibri"/>
        </w:rPr>
        <w:t>Статья 30. Вывоз и ввоз копий архивных документов</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center"/>
        <w:outlineLvl w:val="0"/>
        <w:rPr>
          <w:rFonts w:ascii="Calibri" w:hAnsi="Calibri" w:cs="Calibri"/>
          <w:b/>
          <w:bCs/>
        </w:rPr>
      </w:pPr>
      <w:bookmarkStart w:id="48" w:name="Par329"/>
      <w:bookmarkEnd w:id="48"/>
      <w:r>
        <w:rPr>
          <w:rFonts w:ascii="Calibri" w:hAnsi="Calibri" w:cs="Calibri"/>
          <w:b/>
          <w:bCs/>
        </w:rPr>
        <w:t>Глава 9. ЗАКЛЮЧИТЕЛЬНЫЕ ПОЛОЖЕНИЯ</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49" w:name="Par331"/>
      <w:bookmarkEnd w:id="49"/>
      <w:r>
        <w:rPr>
          <w:rFonts w:ascii="Calibri" w:hAnsi="Calibri" w:cs="Calibri"/>
        </w:rPr>
        <w:t>Статья 31. Вступление в силу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пункта 11 </w:t>
      </w:r>
      <w:hyperlink w:anchor="Par49" w:history="1">
        <w:r>
          <w:rPr>
            <w:rFonts w:ascii="Calibri" w:hAnsi="Calibri" w:cs="Calibri"/>
            <w:color w:val="0000FF"/>
          </w:rPr>
          <w:t>статьи 3,</w:t>
        </w:r>
      </w:hyperlink>
      <w:r>
        <w:rPr>
          <w:rFonts w:ascii="Calibri" w:hAnsi="Calibri" w:cs="Calibri"/>
        </w:rPr>
        <w:t xml:space="preserve"> части 5 </w:t>
      </w:r>
      <w:hyperlink w:anchor="Par91" w:history="1">
        <w:r>
          <w:rPr>
            <w:rFonts w:ascii="Calibri" w:hAnsi="Calibri" w:cs="Calibri"/>
            <w:color w:val="0000FF"/>
          </w:rPr>
          <w:t>статьи 4</w:t>
        </w:r>
      </w:hyperlink>
      <w:r>
        <w:rPr>
          <w:rFonts w:ascii="Calibri" w:hAnsi="Calibri" w:cs="Calibri"/>
        </w:rP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Часть 4 </w:t>
      </w:r>
      <w:hyperlink w:anchor="Par90" w:history="1">
        <w:r>
          <w:rPr>
            <w:rFonts w:ascii="Calibri" w:hAnsi="Calibri" w:cs="Calibri"/>
            <w:color w:val="0000FF"/>
          </w:rPr>
          <w:t>статьи 4</w:t>
        </w:r>
      </w:hyperlink>
      <w:r>
        <w:rPr>
          <w:rFonts w:ascii="Calibri" w:hAnsi="Calibri" w:cs="Calibri"/>
        </w:rPr>
        <w:t xml:space="preserve"> настоящего Федерального закона вступает в силу с 1 января 2006 года.</w:t>
      </w:r>
    </w:p>
    <w:p w:rsidR="00341E3B" w:rsidRDefault="00341E3B">
      <w:pPr>
        <w:widowControl w:val="0"/>
        <w:autoSpaceDE w:val="0"/>
        <w:autoSpaceDN w:val="0"/>
        <w:adjustRightInd w:val="0"/>
        <w:spacing w:after="0" w:line="240" w:lineRule="auto"/>
        <w:ind w:firstLine="540"/>
        <w:jc w:val="both"/>
        <w:rPr>
          <w:rFonts w:ascii="Calibri" w:hAnsi="Calibri" w:cs="Calibri"/>
        </w:rPr>
      </w:pPr>
      <w:bookmarkStart w:id="50" w:name="Par336"/>
      <w:bookmarkEnd w:id="50"/>
      <w:r>
        <w:rPr>
          <w:rFonts w:ascii="Calibri" w:hAnsi="Calibri" w:cs="Calibri"/>
        </w:rPr>
        <w:t xml:space="preserve">4. Положения части 7 </w:t>
      </w:r>
      <w:hyperlink w:anchor="Par108" w:history="1">
        <w:r>
          <w:rPr>
            <w:rFonts w:ascii="Calibri" w:hAnsi="Calibri" w:cs="Calibri"/>
            <w:color w:val="0000FF"/>
          </w:rPr>
          <w:t>статьи 6,</w:t>
        </w:r>
      </w:hyperlink>
      <w:r>
        <w:rPr>
          <w:rFonts w:ascii="Calibri" w:hAnsi="Calibri" w:cs="Calibri"/>
        </w:rPr>
        <w:t xml:space="preserve"> части 1 </w:t>
      </w:r>
      <w:hyperlink w:anchor="Par168" w:history="1">
        <w:r>
          <w:rPr>
            <w:rFonts w:ascii="Calibri" w:hAnsi="Calibri" w:cs="Calibri"/>
            <w:color w:val="0000FF"/>
          </w:rPr>
          <w:t>статьи 13,</w:t>
        </w:r>
      </w:hyperlink>
      <w:r>
        <w:rPr>
          <w:rFonts w:ascii="Calibri" w:hAnsi="Calibri" w:cs="Calibri"/>
        </w:rPr>
        <w:t xml:space="preserve"> пункта 2 части 1 </w:t>
      </w:r>
      <w:hyperlink w:anchor="Par206" w:history="1">
        <w:r>
          <w:rPr>
            <w:rFonts w:ascii="Calibri" w:hAnsi="Calibri" w:cs="Calibri"/>
            <w:color w:val="0000FF"/>
          </w:rPr>
          <w:t>статьи 18</w:t>
        </w:r>
      </w:hyperlink>
      <w:r>
        <w:rPr>
          <w:rFonts w:ascii="Calibri" w:hAnsi="Calibri" w:cs="Calibri"/>
        </w:rP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outlineLvl w:val="1"/>
        <w:rPr>
          <w:rFonts w:ascii="Calibri" w:hAnsi="Calibri" w:cs="Calibri"/>
        </w:rPr>
      </w:pPr>
      <w:bookmarkStart w:id="51" w:name="Par338"/>
      <w:bookmarkEnd w:id="51"/>
      <w:r>
        <w:rPr>
          <w:rFonts w:ascii="Calibri" w:hAnsi="Calibri" w:cs="Calibri"/>
        </w:rPr>
        <w:t>Статья 32. Признание утратившими силу законодательных актов в связи с принятием настоящего Федерального закона</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Федерального закона признать утратившими силу:</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7" w:history="1">
        <w:r>
          <w:rPr>
            <w:rFonts w:ascii="Calibri" w:hAnsi="Calibri" w:cs="Calibri"/>
            <w:color w:val="0000FF"/>
          </w:rPr>
          <w:t>Основы</w:t>
        </w:r>
      </w:hyperlink>
      <w:r>
        <w:rPr>
          <w:rFonts w:ascii="Calibri" w:hAnsi="Calibri" w:cs="Calibri"/>
        </w:rP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341E3B" w:rsidRDefault="00341E3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7 июля 1993 года N 5342-1 "О </w:t>
      </w:r>
      <w:r>
        <w:rPr>
          <w:rFonts w:ascii="Calibri" w:hAnsi="Calibri" w:cs="Calibri"/>
        </w:rPr>
        <w:lastRenderedPageBreak/>
        <w:t>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341E3B" w:rsidRDefault="00341E3B">
      <w:pPr>
        <w:widowControl w:val="0"/>
        <w:autoSpaceDE w:val="0"/>
        <w:autoSpaceDN w:val="0"/>
        <w:adjustRightInd w:val="0"/>
        <w:spacing w:after="0" w:line="240" w:lineRule="auto"/>
        <w:ind w:firstLine="540"/>
        <w:jc w:val="both"/>
        <w:rPr>
          <w:rFonts w:ascii="Calibri" w:hAnsi="Calibri" w:cs="Calibri"/>
        </w:rPr>
      </w:pP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41E3B" w:rsidRDefault="00341E3B">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41E3B" w:rsidRDefault="00341E3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41E3B" w:rsidRDefault="00341E3B">
      <w:pPr>
        <w:widowControl w:val="0"/>
        <w:autoSpaceDE w:val="0"/>
        <w:autoSpaceDN w:val="0"/>
        <w:adjustRightInd w:val="0"/>
        <w:spacing w:after="0" w:line="240" w:lineRule="auto"/>
        <w:rPr>
          <w:rFonts w:ascii="Calibri" w:hAnsi="Calibri" w:cs="Calibri"/>
        </w:rPr>
      </w:pPr>
      <w:r>
        <w:rPr>
          <w:rFonts w:ascii="Calibri" w:hAnsi="Calibri" w:cs="Calibri"/>
        </w:rPr>
        <w:t>22 октября 2004 года</w:t>
      </w:r>
    </w:p>
    <w:p w:rsidR="00341E3B" w:rsidRDefault="00341E3B">
      <w:pPr>
        <w:widowControl w:val="0"/>
        <w:autoSpaceDE w:val="0"/>
        <w:autoSpaceDN w:val="0"/>
        <w:adjustRightInd w:val="0"/>
        <w:spacing w:after="0" w:line="240" w:lineRule="auto"/>
        <w:rPr>
          <w:rFonts w:ascii="Calibri" w:hAnsi="Calibri" w:cs="Calibri"/>
        </w:rPr>
      </w:pPr>
      <w:r>
        <w:rPr>
          <w:rFonts w:ascii="Calibri" w:hAnsi="Calibri" w:cs="Calibri"/>
        </w:rPr>
        <w:t>N 125-ФЗ</w:t>
      </w:r>
    </w:p>
    <w:p w:rsidR="00341E3B" w:rsidRDefault="00341E3B">
      <w:pPr>
        <w:widowControl w:val="0"/>
        <w:autoSpaceDE w:val="0"/>
        <w:autoSpaceDN w:val="0"/>
        <w:adjustRightInd w:val="0"/>
        <w:spacing w:after="0" w:line="240" w:lineRule="auto"/>
        <w:rPr>
          <w:rFonts w:ascii="Calibri" w:hAnsi="Calibri" w:cs="Calibri"/>
        </w:rPr>
      </w:pPr>
    </w:p>
    <w:p w:rsidR="00341E3B" w:rsidRDefault="00341E3B">
      <w:pPr>
        <w:widowControl w:val="0"/>
        <w:autoSpaceDE w:val="0"/>
        <w:autoSpaceDN w:val="0"/>
        <w:adjustRightInd w:val="0"/>
        <w:spacing w:after="0" w:line="240" w:lineRule="auto"/>
        <w:rPr>
          <w:rFonts w:ascii="Calibri" w:hAnsi="Calibri" w:cs="Calibri"/>
        </w:rPr>
      </w:pPr>
    </w:p>
    <w:p w:rsidR="00341E3B" w:rsidRDefault="00341E3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E7CF8" w:rsidRDefault="00BE7CF8">
      <w:bookmarkStart w:id="52" w:name="_GoBack"/>
      <w:bookmarkEnd w:id="52"/>
    </w:p>
    <w:sectPr w:rsidR="00BE7CF8" w:rsidSect="004B6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E3B"/>
    <w:rsid w:val="00341E3B"/>
    <w:rsid w:val="00BE7CF8"/>
    <w:rsid w:val="00FA2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A1894-44BE-4CAD-A65D-02C2863D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C5BBF225B2E20F30B7D1F46E4C20792666458FEE5AEDA299DFEF1E30D39915BDEAEDF76D33063A41P1A" TargetMode="External"/><Relationship Id="rId18" Type="http://schemas.openxmlformats.org/officeDocument/2006/relationships/hyperlink" Target="consultantplus://offline/ref=AFC5BBF225B2E20F30B7D1F46E4C207926654F8CE75EEDA299DFEF1E30D39915BDEAEDF76D33013D41PDA" TargetMode="External"/><Relationship Id="rId26" Type="http://schemas.openxmlformats.org/officeDocument/2006/relationships/hyperlink" Target="consultantplus://offline/ref=AFC5BBF225B2E20F30B7D1F46E4C207926674E8BE65AEDA299DFEF1E30D39915BDEAEDF76D31003A41P7A" TargetMode="External"/><Relationship Id="rId39" Type="http://schemas.openxmlformats.org/officeDocument/2006/relationships/hyperlink" Target="consultantplus://offline/ref=AFC5BBF225B2E20F30B7D1F46E4C20792666428AEE5FEDA299DFEF1E30D39915BDEAEDF76D33013141P4A" TargetMode="External"/><Relationship Id="rId21" Type="http://schemas.openxmlformats.org/officeDocument/2006/relationships/hyperlink" Target="consultantplus://offline/ref=AFC5BBF225B2E20F30B7D1F46E4C20792666448BE257EDA299DFEF1E30D39915BDEAEDF76D33013941P1A" TargetMode="External"/><Relationship Id="rId34" Type="http://schemas.openxmlformats.org/officeDocument/2006/relationships/hyperlink" Target="consultantplus://offline/ref=AFC5BBF225B2E20F30B7D1F46E4C20792667408EE45FEDA299DFEF1E30D39915BDEAEDF76D33013841PCA" TargetMode="External"/><Relationship Id="rId42" Type="http://schemas.openxmlformats.org/officeDocument/2006/relationships/hyperlink" Target="consultantplus://offline/ref=AFC5BBF225B2E20F30B7D1F46E4C207926614284E25DEDA299DFEF1E30D39915BDEAEDF76D33013941P7A" TargetMode="External"/><Relationship Id="rId47" Type="http://schemas.openxmlformats.org/officeDocument/2006/relationships/hyperlink" Target="consultantplus://offline/ref=AFC5BBF225B2E20F30B7D1F46E4C20792E624F85E755B0A89186E31C43P7A" TargetMode="External"/><Relationship Id="rId50" Type="http://schemas.openxmlformats.org/officeDocument/2006/relationships/hyperlink" Target="consultantplus://offline/ref=AFC5BBF225B2E20F30B7D1F46E4C207926664588EE5FEDA299DFEF1E30D39915BDEAEDF76D33013841P2A" TargetMode="External"/><Relationship Id="rId55" Type="http://schemas.openxmlformats.org/officeDocument/2006/relationships/hyperlink" Target="consultantplus://offline/ref=AFC5BBF225B2E20F30B7D1F46E4C20792069408BE355B0A89186E31C37DCC602BAA3E1F66D330443P8A" TargetMode="External"/><Relationship Id="rId7" Type="http://schemas.openxmlformats.org/officeDocument/2006/relationships/hyperlink" Target="consultantplus://offline/ref=A6D8E128282AD048E987616E362FA0D872598D51729F6179372347070EA27529A1930E0B3CF95A393APFA" TargetMode="External"/><Relationship Id="rId12" Type="http://schemas.openxmlformats.org/officeDocument/2006/relationships/hyperlink" Target="consultantplus://offline/ref=AFC5BBF225B2E20F30B7D1F46E4C20792666458FEE5AEDA299DFEF1E30D39915BDEAEDF76D33063A41P7A" TargetMode="External"/><Relationship Id="rId17" Type="http://schemas.openxmlformats.org/officeDocument/2006/relationships/hyperlink" Target="consultantplus://offline/ref=AFC5BBF225B2E20F30B7D1F46E4C207926654784EE5FEDA299DFEF1E30D39915BDEAEDF76D33013941P5A" TargetMode="External"/><Relationship Id="rId25" Type="http://schemas.openxmlformats.org/officeDocument/2006/relationships/hyperlink" Target="consultantplus://offline/ref=AFC5BBF225B2E20F30B7D1F46E4C207926674E8BE65AEDA299DFEF1E30D39915BDEAEDF76D32033F41P3A" TargetMode="External"/><Relationship Id="rId33" Type="http://schemas.openxmlformats.org/officeDocument/2006/relationships/hyperlink" Target="consultantplus://offline/ref=AFC5BBF225B2E20F30B7D1F46E4C20792663478AE059EDA299DFEF1E30D39915BDEAEDF76D33013841PDA" TargetMode="External"/><Relationship Id="rId38" Type="http://schemas.openxmlformats.org/officeDocument/2006/relationships/hyperlink" Target="consultantplus://offline/ref=AFC5BBF225B2E20F30B7D1F46E4C20792664448CE155B0A89186E31C37DCC602BAA3E1F66D330143PFA" TargetMode="External"/><Relationship Id="rId46" Type="http://schemas.openxmlformats.org/officeDocument/2006/relationships/hyperlink" Target="consultantplus://offline/ref=AFC5BBF225B2E20F30B7D1F46E4C207926624E88EF5AEDA299DFEF1E30D39915BDEAEDF76D33023941P3A"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FC5BBF225B2E20F30B7D1F46E4C20792665468EE65BEDA299DFEF1E30D39915BDEAEDF76D33003D41P6A" TargetMode="External"/><Relationship Id="rId20" Type="http://schemas.openxmlformats.org/officeDocument/2006/relationships/hyperlink" Target="consultantplus://offline/ref=AFC5BBF225B2E20F30B7D1F46E4C207926674588E259EDA299DFEF1E30D39915BDEAEDF76D33003941P1A" TargetMode="External"/><Relationship Id="rId29" Type="http://schemas.openxmlformats.org/officeDocument/2006/relationships/hyperlink" Target="consultantplus://offline/ref=AFC5BBF225B2E20F30B7D1F46E4C20792666428AEE5FEDA299DFEF1E30D39915BDEAEDF76D33013141P4A" TargetMode="External"/><Relationship Id="rId41" Type="http://schemas.openxmlformats.org/officeDocument/2006/relationships/hyperlink" Target="consultantplus://offline/ref=AFC5BBF225B2E20F30B7D1F46E4C207926654784EE5FEDA299DFEF1E30D39915BDEAEDF76D33013941P1A" TargetMode="External"/><Relationship Id="rId54" Type="http://schemas.openxmlformats.org/officeDocument/2006/relationships/hyperlink" Target="consultantplus://offline/ref=AFC5BBF225B2E20F30B7D1F46E4C20792F664084E055B0A89186E31C37DCC602BAA3E1F66D360243P8A" TargetMode="External"/><Relationship Id="rId1" Type="http://schemas.openxmlformats.org/officeDocument/2006/relationships/styles" Target="styles.xml"/><Relationship Id="rId6" Type="http://schemas.openxmlformats.org/officeDocument/2006/relationships/hyperlink" Target="consultantplus://offline/ref=A6D8E128282AD048E987616E362FA0D8725B85507A9B6179372347070EA27529A1930E0B3CF95A3A3APBA" TargetMode="External"/><Relationship Id="rId11" Type="http://schemas.openxmlformats.org/officeDocument/2006/relationships/hyperlink" Target="consultantplus://offline/ref=AFC5BBF225B2E20F30B7D1F46E4C20792666448BE257EDA299DFEF1E30D39915BDEAEDF76D33013941P6A" TargetMode="External"/><Relationship Id="rId24" Type="http://schemas.openxmlformats.org/officeDocument/2006/relationships/hyperlink" Target="consultantplus://offline/ref=AFC5BBF225B2E20F30B7D1F46E4C207926634585E755B0A89186E31C43P7A" TargetMode="External"/><Relationship Id="rId32" Type="http://schemas.openxmlformats.org/officeDocument/2006/relationships/hyperlink" Target="consultantplus://offline/ref=AFC5BBF225B2E20F30B7D1F46E4C207926644E84E35FEDA299DFEF1E30D39915BDEAEDF76D33013941P4A" TargetMode="External"/><Relationship Id="rId37" Type="http://schemas.openxmlformats.org/officeDocument/2006/relationships/hyperlink" Target="consultantplus://offline/ref=AFC5BBF225B2E20F30B7D1F46E4C207926674E8FEE5FEDA299DFEF1E30D39915BDEAEDF76D33003F41P5A" TargetMode="External"/><Relationship Id="rId40" Type="http://schemas.openxmlformats.org/officeDocument/2006/relationships/hyperlink" Target="consultantplus://offline/ref=AFC5BBF225B2E20F30B7D1F46E4C20792667448BE55FEDA299DFEF1E304DP3A" TargetMode="External"/><Relationship Id="rId45" Type="http://schemas.openxmlformats.org/officeDocument/2006/relationships/hyperlink" Target="consultantplus://offline/ref=AFC5BBF225B2E20F30B7D1F46E4C207926624E88EF5AEDA299DFEF1E30D39915BDEAEDF76D33023941P0A" TargetMode="External"/><Relationship Id="rId53" Type="http://schemas.openxmlformats.org/officeDocument/2006/relationships/hyperlink" Target="consultantplus://offline/ref=AFC5BBF225B2E20F30B7D1F46E4C20792F684E8EEF55B0A89186E31C37DCC602BAA3E1F66D330043P8A" TargetMode="External"/><Relationship Id="rId58" Type="http://schemas.openxmlformats.org/officeDocument/2006/relationships/hyperlink" Target="consultantplus://offline/ref=AFC5BBF225B2E20F30B7D8ED694C20792563408CE55AEDA299DFEF1E304DP3A" TargetMode="External"/><Relationship Id="rId5" Type="http://schemas.openxmlformats.org/officeDocument/2006/relationships/hyperlink" Target="consultantplus://offline/ref=A6D8E128282AD048E987616E362FA0D8725B8C527B9E6179372347070EA27529A1930E0B3CF95B3A3APEA" TargetMode="External"/><Relationship Id="rId15" Type="http://schemas.openxmlformats.org/officeDocument/2006/relationships/hyperlink" Target="consultantplus://offline/ref=AFC5BBF225B2E20F30B7D1F46E4C20792F664084E055B0A89186E31C37DCC602BAA3E1F66D330043P9A" TargetMode="External"/><Relationship Id="rId23" Type="http://schemas.openxmlformats.org/officeDocument/2006/relationships/hyperlink" Target="consultantplus://offline/ref=AFC5BBF225B2E20F30B7D1F46E4C20792069408BE355B0A89186E31C43P7A" TargetMode="External"/><Relationship Id="rId28" Type="http://schemas.openxmlformats.org/officeDocument/2006/relationships/hyperlink" Target="consultantplus://offline/ref=AFC5BBF225B2E20F30B7D1F46E4C207926674E8FEE5FEDA299DFEF1E30D39915BDEAEDF76D33003E41PDA" TargetMode="External"/><Relationship Id="rId36" Type="http://schemas.openxmlformats.org/officeDocument/2006/relationships/hyperlink" Target="consultantplus://offline/ref=AFC5BBF225B2E20F30B7D1F46E4C207926654F8CE75EEDA299DFEF1E30D39915BDEAEDF76D33013E41P5A" TargetMode="External"/><Relationship Id="rId49" Type="http://schemas.openxmlformats.org/officeDocument/2006/relationships/hyperlink" Target="consultantplus://offline/ref=AFC5BBF225B2E20F30B7D1F46E4C207926644288E05AEDA299DFEF1E30D39915BDEAEDF76D33013941P4A" TargetMode="External"/><Relationship Id="rId57" Type="http://schemas.openxmlformats.org/officeDocument/2006/relationships/hyperlink" Target="consultantplus://offline/ref=AFC5BBF225B2E20F30B7D1F46E4C20792365458EEC08BAA0C88AE141PBA" TargetMode="External"/><Relationship Id="rId10" Type="http://schemas.openxmlformats.org/officeDocument/2006/relationships/hyperlink" Target="consultantplus://offline/ref=AFC5BBF225B2E20F30B7D1F46E4C207926654784EE5FEDA299DFEF1E30D39915BDEAEDF76D33013841PDA" TargetMode="External"/><Relationship Id="rId19" Type="http://schemas.openxmlformats.org/officeDocument/2006/relationships/hyperlink" Target="consultantplus://offline/ref=AFC5BBF225B2E20F30B7D1F46E4C207926654784EE5FEDA299DFEF1E30D39915BDEAEDF76D33013941P4A" TargetMode="External"/><Relationship Id="rId31" Type="http://schemas.openxmlformats.org/officeDocument/2006/relationships/hyperlink" Target="consultantplus://offline/ref=AFC5BBF225B2E20F30B7D1F46E4C20792666428AEE5FEDA299DFEF1E30D39915BDEAEDF76D33013141P4A" TargetMode="External"/><Relationship Id="rId44" Type="http://schemas.openxmlformats.org/officeDocument/2006/relationships/hyperlink" Target="consultantplus://offline/ref=AFC5BBF225B2E20F30B7D1F46E4C20792666428AEE5FEDA299DFEF1E30D39915BDEAEDF76D33013141P4A" TargetMode="External"/><Relationship Id="rId52" Type="http://schemas.openxmlformats.org/officeDocument/2006/relationships/hyperlink" Target="consultantplus://offline/ref=AFC5BBF225B2E20F30B7D1F46E4C207926624E88EF5AEDA299DFEF1E30D39915BDEAEDF76D33023A41P6A" TargetMode="External"/><Relationship Id="rId6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AFC5BBF225B2E20F30B7D1F46E4C207926624E88EF5AEDA299DFEF1E30D39915BDEAEDF76D33023941P6A" TargetMode="External"/><Relationship Id="rId14" Type="http://schemas.openxmlformats.org/officeDocument/2006/relationships/hyperlink" Target="consultantplus://offline/ref=AFC5BBF225B2E20F30B7D1F46E4C207926654F8CE75EEDA299DFEF1E30D39915BDEAEDF76D33013D41P2A" TargetMode="External"/><Relationship Id="rId22" Type="http://schemas.openxmlformats.org/officeDocument/2006/relationships/hyperlink" Target="consultantplus://offline/ref=AFC5BBF225B2E20F30B7D1F46E4C207926654784EE5FEDA299DFEF1E30D39915BDEAEDF76D33013941P6A" TargetMode="External"/><Relationship Id="rId27" Type="http://schemas.openxmlformats.org/officeDocument/2006/relationships/hyperlink" Target="consultantplus://offline/ref=AFC5BBF225B2E20F30B7D1F46E4C207926674E8FEE5FEDA299DFEF1E30D39915BDEAEDF76D33013F41P2A" TargetMode="External"/><Relationship Id="rId30" Type="http://schemas.openxmlformats.org/officeDocument/2006/relationships/hyperlink" Target="consultantplus://offline/ref=AFC5BBF225B2E20F30B7D1F46E4C20792F664084E055B0A89186E31C37DCC602BAA3E1F66D330043P9A" TargetMode="External"/><Relationship Id="rId35" Type="http://schemas.openxmlformats.org/officeDocument/2006/relationships/hyperlink" Target="consultantplus://offline/ref=AFC5BBF225B2E20F30B7D1F46E4C20792666428AEE5FEDA299DFEF1E30D39915BDEAEDF76D33013141P4A" TargetMode="External"/><Relationship Id="rId43" Type="http://schemas.openxmlformats.org/officeDocument/2006/relationships/hyperlink" Target="consultantplus://offline/ref=AFC5BBF225B2E20F30B7D1F46E4C20792666448BE257EDA299DFEF1E30D39915BDEAEDF76D33013941P0A" TargetMode="External"/><Relationship Id="rId48" Type="http://schemas.openxmlformats.org/officeDocument/2006/relationships/hyperlink" Target="consultantplus://offline/ref=AFC5BBF225B2E20F30B7D1F46E4C207926624E88EF5AEDA299DFEF1E30D39915BDEAEDF76D33023A41P7A" TargetMode="External"/><Relationship Id="rId56" Type="http://schemas.openxmlformats.org/officeDocument/2006/relationships/hyperlink" Target="consultantplus://offline/ref=AFC5BBF225B2E20F30B7D1F46E4C20792F664084E055B0A89186E31C37DCC602BAA3E1F66D330243PBA" TargetMode="External"/><Relationship Id="rId8" Type="http://schemas.openxmlformats.org/officeDocument/2006/relationships/hyperlink" Target="consultantplus://offline/ref=AFC5BBF225B2E20F30B7D1F46E4C20792666458FEE5AEDA299DFEF1E30D39915BDEAEDF76D33063A41P4A" TargetMode="External"/><Relationship Id="rId51" Type="http://schemas.openxmlformats.org/officeDocument/2006/relationships/hyperlink" Target="consultantplus://offline/ref=AFC5BBF225B2E20F30B7D1F46E4C207926664588EE5FEDA299DFEF1E30D39915BDEAEDF76D33013841P2A"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8866</Words>
  <Characters>50539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2015-03-27T00:15:00Z</dcterms:created>
  <dcterms:modified xsi:type="dcterms:W3CDTF">2015-03-27T00:30:00Z</dcterms:modified>
</cp:coreProperties>
</file>