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886" w:rsidRPr="00476683" w:rsidRDefault="00476683" w:rsidP="00253886">
      <w:pPr>
        <w:shd w:val="clear" w:color="auto" w:fill="F9F8F8"/>
        <w:spacing w:after="150" w:line="240" w:lineRule="auto"/>
        <w:ind w:firstLine="360"/>
        <w:jc w:val="both"/>
        <w:rPr>
          <w:rFonts w:ascii="Times New Roman" w:eastAsia="Times New Roman" w:hAnsi="Times New Roman" w:cs="Times New Roman"/>
          <w:color w:val="333333"/>
          <w:sz w:val="24"/>
          <w:szCs w:val="24"/>
          <w:lang w:eastAsia="ru-RU"/>
        </w:rPr>
      </w:pPr>
      <w:r w:rsidRPr="00476683">
        <w:rPr>
          <w:rFonts w:ascii="Times New Roman" w:eastAsia="Times New Roman" w:hAnsi="Times New Roman" w:cs="Times New Roman"/>
          <w:b/>
          <w:bCs/>
          <w:color w:val="0000FF"/>
          <w:sz w:val="24"/>
          <w:szCs w:val="24"/>
          <w:lang w:eastAsia="ru-RU"/>
        </w:rPr>
        <w:t>Кабинет</w:t>
      </w:r>
      <w:r w:rsidR="00253886" w:rsidRPr="00476683">
        <w:rPr>
          <w:rFonts w:ascii="Times New Roman" w:eastAsia="Times New Roman" w:hAnsi="Times New Roman" w:cs="Times New Roman"/>
          <w:b/>
          <w:bCs/>
          <w:color w:val="0000FF"/>
          <w:sz w:val="24"/>
          <w:szCs w:val="24"/>
          <w:lang w:eastAsia="ru-RU"/>
        </w:rPr>
        <w:t xml:space="preserve"> Медицинской профилактики приглашает граждан в возрасте от 18 лет и старше пройти профилактический медицински</w:t>
      </w:r>
      <w:r w:rsidR="008E24F5" w:rsidRPr="00476683">
        <w:rPr>
          <w:rFonts w:ascii="Times New Roman" w:eastAsia="Times New Roman" w:hAnsi="Times New Roman" w:cs="Times New Roman"/>
          <w:b/>
          <w:bCs/>
          <w:color w:val="0000FF"/>
          <w:sz w:val="24"/>
          <w:szCs w:val="24"/>
          <w:lang w:eastAsia="ru-RU"/>
        </w:rPr>
        <w:t>й осмотр/Диспансеризацию в ГБУЗ «</w:t>
      </w:r>
      <w:proofErr w:type="spellStart"/>
      <w:r w:rsidR="008E24F5" w:rsidRPr="00476683">
        <w:rPr>
          <w:rFonts w:ascii="Times New Roman" w:eastAsia="Times New Roman" w:hAnsi="Times New Roman" w:cs="Times New Roman"/>
          <w:b/>
          <w:bCs/>
          <w:color w:val="0000FF"/>
          <w:sz w:val="24"/>
          <w:szCs w:val="24"/>
          <w:lang w:eastAsia="ru-RU"/>
        </w:rPr>
        <w:t>Тункинская</w:t>
      </w:r>
      <w:proofErr w:type="spellEnd"/>
      <w:r w:rsidR="008E24F5" w:rsidRPr="00476683">
        <w:rPr>
          <w:rFonts w:ascii="Times New Roman" w:eastAsia="Times New Roman" w:hAnsi="Times New Roman" w:cs="Times New Roman"/>
          <w:b/>
          <w:bCs/>
          <w:color w:val="0000FF"/>
          <w:sz w:val="24"/>
          <w:szCs w:val="24"/>
          <w:lang w:eastAsia="ru-RU"/>
        </w:rPr>
        <w:t xml:space="preserve"> ЦРБ»</w:t>
      </w:r>
    </w:p>
    <w:p w:rsidR="00253886" w:rsidRPr="00476683" w:rsidRDefault="00253886" w:rsidP="00253886">
      <w:pPr>
        <w:shd w:val="clear" w:color="auto" w:fill="F9F8F8"/>
        <w:spacing w:after="150" w:line="240" w:lineRule="auto"/>
        <w:ind w:firstLine="360"/>
        <w:jc w:val="both"/>
        <w:rPr>
          <w:rFonts w:ascii="Times New Roman" w:eastAsia="Times New Roman" w:hAnsi="Times New Roman" w:cs="Times New Roman"/>
          <w:color w:val="333333"/>
          <w:sz w:val="24"/>
          <w:szCs w:val="24"/>
          <w:lang w:eastAsia="ru-RU"/>
        </w:rPr>
      </w:pPr>
      <w:r w:rsidRPr="00476683">
        <w:rPr>
          <w:rFonts w:ascii="Times New Roman" w:eastAsia="Times New Roman" w:hAnsi="Times New Roman" w:cs="Times New Roman"/>
          <w:color w:val="333333"/>
          <w:sz w:val="24"/>
          <w:szCs w:val="24"/>
          <w:lang w:eastAsia="ru-RU"/>
        </w:rPr>
        <w:t>Профилактический медицинский осмотр и диспансеризация проводятся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r w:rsidR="008E24F5" w:rsidRPr="00476683">
        <w:rPr>
          <w:rFonts w:ascii="Times New Roman" w:eastAsia="Times New Roman" w:hAnsi="Times New Roman" w:cs="Times New Roman"/>
          <w:color w:val="333333"/>
          <w:sz w:val="24"/>
          <w:szCs w:val="24"/>
          <w:lang w:eastAsia="ru-RU"/>
        </w:rPr>
        <w:t xml:space="preserve"> </w:t>
      </w:r>
      <w:r w:rsidR="00476683" w:rsidRPr="00476683">
        <w:rPr>
          <w:rFonts w:ascii="Times New Roman" w:eastAsia="Times New Roman" w:hAnsi="Times New Roman" w:cs="Times New Roman"/>
          <w:color w:val="333333"/>
          <w:sz w:val="24"/>
          <w:szCs w:val="24"/>
          <w:lang w:eastAsia="ru-RU"/>
        </w:rPr>
        <w:t>Кабинет</w:t>
      </w:r>
      <w:r w:rsidRPr="00476683">
        <w:rPr>
          <w:rFonts w:ascii="Times New Roman" w:eastAsia="Times New Roman" w:hAnsi="Times New Roman" w:cs="Times New Roman"/>
          <w:color w:val="333333"/>
          <w:sz w:val="24"/>
          <w:szCs w:val="24"/>
          <w:lang w:eastAsia="ru-RU"/>
        </w:rPr>
        <w:t xml:space="preserve"> медицинской профилактики Г</w:t>
      </w:r>
      <w:r w:rsidR="008E24F5" w:rsidRPr="00476683">
        <w:rPr>
          <w:rFonts w:ascii="Times New Roman" w:eastAsia="Times New Roman" w:hAnsi="Times New Roman" w:cs="Times New Roman"/>
          <w:color w:val="333333"/>
          <w:sz w:val="24"/>
          <w:szCs w:val="24"/>
          <w:lang w:eastAsia="ru-RU"/>
        </w:rPr>
        <w:t>Б</w:t>
      </w:r>
      <w:r w:rsidRPr="00476683">
        <w:rPr>
          <w:rFonts w:ascii="Times New Roman" w:eastAsia="Times New Roman" w:hAnsi="Times New Roman" w:cs="Times New Roman"/>
          <w:color w:val="333333"/>
          <w:sz w:val="24"/>
          <w:szCs w:val="24"/>
          <w:lang w:eastAsia="ru-RU"/>
        </w:rPr>
        <w:t xml:space="preserve">УЗ </w:t>
      </w:r>
      <w:r w:rsidR="008E24F5" w:rsidRPr="00476683">
        <w:rPr>
          <w:rFonts w:ascii="Times New Roman" w:eastAsia="Times New Roman" w:hAnsi="Times New Roman" w:cs="Times New Roman"/>
          <w:color w:val="333333"/>
          <w:sz w:val="24"/>
          <w:szCs w:val="24"/>
          <w:lang w:eastAsia="ru-RU"/>
        </w:rPr>
        <w:t>«</w:t>
      </w:r>
      <w:proofErr w:type="spellStart"/>
      <w:r w:rsidR="008E24F5" w:rsidRPr="00476683">
        <w:rPr>
          <w:rFonts w:ascii="Times New Roman" w:eastAsia="Times New Roman" w:hAnsi="Times New Roman" w:cs="Times New Roman"/>
          <w:color w:val="333333"/>
          <w:sz w:val="24"/>
          <w:szCs w:val="24"/>
          <w:lang w:eastAsia="ru-RU"/>
        </w:rPr>
        <w:t>Тункинская</w:t>
      </w:r>
      <w:proofErr w:type="spellEnd"/>
      <w:r w:rsidR="008E24F5" w:rsidRPr="00476683">
        <w:rPr>
          <w:rFonts w:ascii="Times New Roman" w:eastAsia="Times New Roman" w:hAnsi="Times New Roman" w:cs="Times New Roman"/>
          <w:color w:val="333333"/>
          <w:sz w:val="24"/>
          <w:szCs w:val="24"/>
          <w:lang w:eastAsia="ru-RU"/>
        </w:rPr>
        <w:t xml:space="preserve"> ЦРБ»</w:t>
      </w:r>
      <w:r w:rsidRPr="00476683">
        <w:rPr>
          <w:rFonts w:ascii="Times New Roman" w:eastAsia="Times New Roman" w:hAnsi="Times New Roman" w:cs="Times New Roman"/>
          <w:color w:val="333333"/>
          <w:sz w:val="24"/>
          <w:szCs w:val="24"/>
          <w:lang w:eastAsia="ru-RU"/>
        </w:rPr>
        <w:t xml:space="preserve"> ор</w:t>
      </w:r>
      <w:r w:rsidR="008E24F5" w:rsidRPr="00476683">
        <w:rPr>
          <w:rFonts w:ascii="Times New Roman" w:eastAsia="Times New Roman" w:hAnsi="Times New Roman" w:cs="Times New Roman"/>
          <w:color w:val="333333"/>
          <w:sz w:val="24"/>
          <w:szCs w:val="24"/>
          <w:lang w:eastAsia="ru-RU"/>
        </w:rPr>
        <w:t>г</w:t>
      </w:r>
      <w:r w:rsidRPr="00476683">
        <w:rPr>
          <w:rFonts w:ascii="Times New Roman" w:eastAsia="Times New Roman" w:hAnsi="Times New Roman" w:cs="Times New Roman"/>
          <w:color w:val="333333"/>
          <w:sz w:val="24"/>
          <w:szCs w:val="24"/>
          <w:lang w:eastAsia="ru-RU"/>
        </w:rPr>
        <w:t>анизует проведение профилактических медицинских осмотров и диспансеризацию определенных возрастных групп граждан. </w:t>
      </w:r>
    </w:p>
    <w:p w:rsidR="00253886" w:rsidRPr="00476683" w:rsidRDefault="00253886" w:rsidP="00253886">
      <w:pPr>
        <w:shd w:val="clear" w:color="auto" w:fill="F9F8F8"/>
        <w:spacing w:after="150" w:line="240" w:lineRule="auto"/>
        <w:ind w:firstLine="360"/>
        <w:jc w:val="both"/>
        <w:rPr>
          <w:rFonts w:ascii="Times New Roman" w:eastAsia="Times New Roman" w:hAnsi="Times New Roman" w:cs="Times New Roman"/>
          <w:color w:val="333333"/>
          <w:sz w:val="24"/>
          <w:szCs w:val="24"/>
          <w:lang w:eastAsia="ru-RU"/>
        </w:rPr>
      </w:pPr>
      <w:r w:rsidRPr="00476683">
        <w:rPr>
          <w:rFonts w:ascii="Times New Roman" w:eastAsia="Times New Roman" w:hAnsi="Times New Roman" w:cs="Times New Roman"/>
          <w:b/>
          <w:bCs/>
          <w:color w:val="006600"/>
          <w:sz w:val="24"/>
          <w:szCs w:val="24"/>
          <w:lang w:eastAsia="ru-RU"/>
        </w:rPr>
        <w:t xml:space="preserve">Чтобы пройти Диспансеризацию/профилактический медицинский осмотр в </w:t>
      </w:r>
      <w:r w:rsidR="00476683" w:rsidRPr="00476683">
        <w:rPr>
          <w:rFonts w:ascii="Times New Roman" w:eastAsia="Times New Roman" w:hAnsi="Times New Roman" w:cs="Times New Roman"/>
          <w:b/>
          <w:bCs/>
          <w:color w:val="006600"/>
          <w:sz w:val="24"/>
          <w:szCs w:val="24"/>
          <w:lang w:eastAsia="ru-RU"/>
        </w:rPr>
        <w:t>кабинете</w:t>
      </w:r>
      <w:r w:rsidRPr="00476683">
        <w:rPr>
          <w:rFonts w:ascii="Times New Roman" w:eastAsia="Times New Roman" w:hAnsi="Times New Roman" w:cs="Times New Roman"/>
          <w:b/>
          <w:bCs/>
          <w:color w:val="006600"/>
          <w:sz w:val="24"/>
          <w:szCs w:val="24"/>
          <w:lang w:eastAsia="ru-RU"/>
        </w:rPr>
        <w:t xml:space="preserve"> медицинской профилактики, необходимо подойти лично в </w:t>
      </w:r>
      <w:r w:rsidR="008E24F5" w:rsidRPr="00476683">
        <w:rPr>
          <w:rFonts w:ascii="Times New Roman" w:eastAsia="Times New Roman" w:hAnsi="Times New Roman" w:cs="Times New Roman"/>
          <w:b/>
          <w:bCs/>
          <w:color w:val="006600"/>
          <w:sz w:val="24"/>
          <w:szCs w:val="24"/>
          <w:lang w:eastAsia="ru-RU"/>
        </w:rPr>
        <w:t>2</w:t>
      </w:r>
      <w:r w:rsidRPr="00476683">
        <w:rPr>
          <w:rFonts w:ascii="Times New Roman" w:eastAsia="Times New Roman" w:hAnsi="Times New Roman" w:cs="Times New Roman"/>
          <w:b/>
          <w:bCs/>
          <w:color w:val="006600"/>
          <w:sz w:val="24"/>
          <w:szCs w:val="24"/>
          <w:lang w:eastAsia="ru-RU"/>
        </w:rPr>
        <w:t xml:space="preserve"> кабинет  здания поликлиники по адресу </w:t>
      </w:r>
      <w:r w:rsidR="008E24F5" w:rsidRPr="00476683">
        <w:rPr>
          <w:rFonts w:ascii="Times New Roman" w:eastAsia="Times New Roman" w:hAnsi="Times New Roman" w:cs="Times New Roman"/>
          <w:b/>
          <w:bCs/>
          <w:color w:val="006600"/>
          <w:sz w:val="24"/>
          <w:szCs w:val="24"/>
          <w:lang w:eastAsia="ru-RU"/>
        </w:rPr>
        <w:t>с</w:t>
      </w:r>
      <w:proofErr w:type="gramStart"/>
      <w:r w:rsidR="008E24F5" w:rsidRPr="00476683">
        <w:rPr>
          <w:rFonts w:ascii="Times New Roman" w:eastAsia="Times New Roman" w:hAnsi="Times New Roman" w:cs="Times New Roman"/>
          <w:b/>
          <w:bCs/>
          <w:color w:val="006600"/>
          <w:sz w:val="24"/>
          <w:szCs w:val="24"/>
          <w:lang w:eastAsia="ru-RU"/>
        </w:rPr>
        <w:t>.К</w:t>
      </w:r>
      <w:proofErr w:type="gramEnd"/>
      <w:r w:rsidR="008E24F5" w:rsidRPr="00476683">
        <w:rPr>
          <w:rFonts w:ascii="Times New Roman" w:eastAsia="Times New Roman" w:hAnsi="Times New Roman" w:cs="Times New Roman"/>
          <w:b/>
          <w:bCs/>
          <w:color w:val="006600"/>
          <w:sz w:val="24"/>
          <w:szCs w:val="24"/>
          <w:lang w:eastAsia="ru-RU"/>
        </w:rPr>
        <w:t>ырен, ул.Ленина, д.71</w:t>
      </w:r>
      <w:r w:rsidRPr="00476683">
        <w:rPr>
          <w:rFonts w:ascii="Times New Roman" w:eastAsia="Times New Roman" w:hAnsi="Times New Roman" w:cs="Times New Roman"/>
          <w:b/>
          <w:bCs/>
          <w:color w:val="006600"/>
          <w:sz w:val="24"/>
          <w:szCs w:val="24"/>
          <w:lang w:eastAsia="ru-RU"/>
        </w:rPr>
        <w:t>. При себе иметь обязательно паспорт и страховой медицинский полис и желательно (но необязательно) медицинскую амбулаторную карту. Мы работаем в порядке живой очереди по обращаемости, предварительная запись на прием не требуется.</w:t>
      </w:r>
      <w:r w:rsidRPr="00476683">
        <w:rPr>
          <w:rFonts w:ascii="Times New Roman" w:eastAsia="Times New Roman" w:hAnsi="Times New Roman" w:cs="Times New Roman"/>
          <w:color w:val="333333"/>
          <w:sz w:val="24"/>
          <w:szCs w:val="24"/>
          <w:lang w:eastAsia="ru-RU"/>
        </w:rPr>
        <w:t> </w:t>
      </w:r>
    </w:p>
    <w:p w:rsidR="00253886" w:rsidRPr="00476683" w:rsidRDefault="00253886" w:rsidP="00253886">
      <w:pPr>
        <w:shd w:val="clear" w:color="auto" w:fill="F9F8F8"/>
        <w:spacing w:after="150" w:line="240" w:lineRule="auto"/>
        <w:ind w:firstLine="360"/>
        <w:jc w:val="both"/>
        <w:rPr>
          <w:rFonts w:ascii="Times New Roman" w:eastAsia="Times New Roman" w:hAnsi="Times New Roman" w:cs="Times New Roman"/>
          <w:color w:val="333333"/>
          <w:sz w:val="24"/>
          <w:szCs w:val="24"/>
          <w:lang w:eastAsia="ru-RU"/>
        </w:rPr>
      </w:pPr>
      <w:r w:rsidRPr="00476683">
        <w:rPr>
          <w:rFonts w:ascii="Times New Roman" w:eastAsia="Times New Roman" w:hAnsi="Times New Roman" w:cs="Times New Roman"/>
          <w:color w:val="333333"/>
          <w:sz w:val="24"/>
          <w:szCs w:val="24"/>
          <w:lang w:eastAsia="ru-RU"/>
        </w:rPr>
        <w:t xml:space="preserve">До обращения в </w:t>
      </w:r>
      <w:r w:rsidR="00476683" w:rsidRPr="00476683">
        <w:rPr>
          <w:rFonts w:ascii="Times New Roman" w:eastAsia="Times New Roman" w:hAnsi="Times New Roman" w:cs="Times New Roman"/>
          <w:color w:val="333333"/>
          <w:sz w:val="24"/>
          <w:szCs w:val="24"/>
          <w:lang w:eastAsia="ru-RU"/>
        </w:rPr>
        <w:t>кабинет</w:t>
      </w:r>
      <w:r w:rsidRPr="00476683">
        <w:rPr>
          <w:rFonts w:ascii="Times New Roman" w:eastAsia="Times New Roman" w:hAnsi="Times New Roman" w:cs="Times New Roman"/>
          <w:color w:val="333333"/>
          <w:sz w:val="24"/>
          <w:szCs w:val="24"/>
          <w:lang w:eastAsia="ru-RU"/>
        </w:rPr>
        <w:t xml:space="preserve"> медицинской профилактики рекомендуем обратиться в регистратуру для уточнения данных медицинского полиса, прикрепления к ЛПУ. </w:t>
      </w:r>
    </w:p>
    <w:p w:rsidR="00253886" w:rsidRPr="00476683" w:rsidRDefault="00253886" w:rsidP="00253886">
      <w:pPr>
        <w:shd w:val="clear" w:color="auto" w:fill="F9F8F8"/>
        <w:spacing w:after="150" w:line="240" w:lineRule="auto"/>
        <w:ind w:firstLine="360"/>
        <w:jc w:val="both"/>
        <w:rPr>
          <w:rFonts w:ascii="Times New Roman" w:eastAsia="Times New Roman" w:hAnsi="Times New Roman" w:cs="Times New Roman"/>
          <w:color w:val="333333"/>
          <w:sz w:val="24"/>
          <w:szCs w:val="24"/>
          <w:lang w:eastAsia="ru-RU"/>
        </w:rPr>
      </w:pPr>
      <w:r w:rsidRPr="00476683">
        <w:rPr>
          <w:rFonts w:ascii="Times New Roman" w:eastAsia="Times New Roman" w:hAnsi="Times New Roman" w:cs="Times New Roman"/>
          <w:color w:val="333333"/>
          <w:sz w:val="24"/>
          <w:szCs w:val="24"/>
          <w:lang w:eastAsia="ru-RU"/>
        </w:rPr>
        <w:t xml:space="preserve">В </w:t>
      </w:r>
      <w:r w:rsidR="00476683" w:rsidRPr="00476683">
        <w:rPr>
          <w:rFonts w:ascii="Times New Roman" w:eastAsia="Times New Roman" w:hAnsi="Times New Roman" w:cs="Times New Roman"/>
          <w:color w:val="333333"/>
          <w:sz w:val="24"/>
          <w:szCs w:val="24"/>
          <w:lang w:eastAsia="ru-RU"/>
        </w:rPr>
        <w:t>кабинете</w:t>
      </w:r>
      <w:r w:rsidRPr="00476683">
        <w:rPr>
          <w:rFonts w:ascii="Times New Roman" w:eastAsia="Times New Roman" w:hAnsi="Times New Roman" w:cs="Times New Roman"/>
          <w:color w:val="333333"/>
          <w:sz w:val="24"/>
          <w:szCs w:val="24"/>
          <w:lang w:eastAsia="ru-RU"/>
        </w:rPr>
        <w:t xml:space="preserve"> медицинской профилактики будут выданы направления на обследования </w:t>
      </w:r>
      <w:proofErr w:type="gramStart"/>
      <w:r w:rsidRPr="00476683">
        <w:rPr>
          <w:rFonts w:ascii="Times New Roman" w:eastAsia="Times New Roman" w:hAnsi="Times New Roman" w:cs="Times New Roman"/>
          <w:color w:val="333333"/>
          <w:sz w:val="24"/>
          <w:szCs w:val="24"/>
          <w:lang w:eastAsia="ru-RU"/>
        </w:rPr>
        <w:t>согласно</w:t>
      </w:r>
      <w:proofErr w:type="gramEnd"/>
      <w:r w:rsidRPr="00476683">
        <w:rPr>
          <w:rFonts w:ascii="Times New Roman" w:eastAsia="Times New Roman" w:hAnsi="Times New Roman" w:cs="Times New Roman"/>
          <w:color w:val="333333"/>
          <w:sz w:val="24"/>
          <w:szCs w:val="24"/>
          <w:lang w:eastAsia="ru-RU"/>
        </w:rPr>
        <w:t xml:space="preserve"> маршрутного листа по возрасту, объяснят порядок прохождения обследования. При первом обращении на Профилактический медицинский осмотр/Диспансеризацию Вам предложат заполнить информированное добровольное согласие на проведение Диспансеризации/профилактического медицинского осмотра, а также анкету на выявление факторов риска развития хронических неинфекционных заболеваний, проведут антропометрию (измерение веса, роста, объема талии, определение индекса массы тела).</w:t>
      </w:r>
    </w:p>
    <w:p w:rsidR="008E24F5" w:rsidRPr="00476683" w:rsidRDefault="00253886" w:rsidP="00253886">
      <w:pPr>
        <w:shd w:val="clear" w:color="auto" w:fill="F9F8F8"/>
        <w:spacing w:after="150" w:line="240" w:lineRule="auto"/>
        <w:ind w:firstLine="360"/>
        <w:jc w:val="both"/>
        <w:rPr>
          <w:rFonts w:ascii="Times New Roman" w:eastAsia="Times New Roman" w:hAnsi="Times New Roman" w:cs="Times New Roman"/>
          <w:color w:val="333333"/>
          <w:sz w:val="24"/>
          <w:szCs w:val="24"/>
          <w:lang w:eastAsia="ru-RU"/>
        </w:rPr>
      </w:pPr>
      <w:r w:rsidRPr="00476683">
        <w:rPr>
          <w:rFonts w:ascii="Times New Roman" w:eastAsia="Times New Roman" w:hAnsi="Times New Roman" w:cs="Times New Roman"/>
          <w:color w:val="333333"/>
          <w:sz w:val="24"/>
          <w:szCs w:val="24"/>
          <w:lang w:eastAsia="ru-RU"/>
        </w:rPr>
        <w:t xml:space="preserve">После получения результатов обследований в рамках Профилактического медицинского осмотра/Диспансеризации Вас направят на осмотр врача-терапевта, после которого Вы получите медицинское заключение о состоянии здоровья, будет определена группа состояния здоровья, проведено профилактическое консультирование по коррекции выявленных факторов риска развития хронических неинфекционных заболеваний, при необходимости будут даны рекомендации по лечению. При наличии показаний будет назначено </w:t>
      </w:r>
      <w:proofErr w:type="spellStart"/>
      <w:r w:rsidRPr="00476683">
        <w:rPr>
          <w:rFonts w:ascii="Times New Roman" w:eastAsia="Times New Roman" w:hAnsi="Times New Roman" w:cs="Times New Roman"/>
          <w:color w:val="333333"/>
          <w:sz w:val="24"/>
          <w:szCs w:val="24"/>
          <w:lang w:eastAsia="ru-RU"/>
        </w:rPr>
        <w:t>дообследование</w:t>
      </w:r>
      <w:proofErr w:type="spellEnd"/>
      <w:r w:rsidRPr="00476683">
        <w:rPr>
          <w:rFonts w:ascii="Times New Roman" w:eastAsia="Times New Roman" w:hAnsi="Times New Roman" w:cs="Times New Roman"/>
          <w:color w:val="333333"/>
          <w:sz w:val="24"/>
          <w:szCs w:val="24"/>
          <w:lang w:eastAsia="ru-RU"/>
        </w:rPr>
        <w:t xml:space="preserve"> в рамках второго этапа Диспансеризации.</w:t>
      </w:r>
    </w:p>
    <w:p w:rsidR="00253886" w:rsidRPr="00476683" w:rsidRDefault="00253886" w:rsidP="00253886">
      <w:pPr>
        <w:shd w:val="clear" w:color="auto" w:fill="F9F8F8"/>
        <w:spacing w:after="150" w:line="240" w:lineRule="auto"/>
        <w:ind w:firstLine="360"/>
        <w:jc w:val="both"/>
        <w:rPr>
          <w:rFonts w:ascii="Times New Roman" w:eastAsia="Times New Roman" w:hAnsi="Times New Roman" w:cs="Times New Roman"/>
          <w:color w:val="333333"/>
          <w:sz w:val="24"/>
          <w:szCs w:val="24"/>
          <w:lang w:eastAsia="ru-RU"/>
        </w:rPr>
      </w:pPr>
      <w:r w:rsidRPr="00476683">
        <w:rPr>
          <w:rFonts w:ascii="Times New Roman" w:eastAsia="Times New Roman" w:hAnsi="Times New Roman" w:cs="Times New Roman"/>
          <w:b/>
          <w:bCs/>
          <w:color w:val="006600"/>
          <w:sz w:val="24"/>
          <w:szCs w:val="24"/>
          <w:lang w:eastAsia="ru-RU"/>
        </w:rPr>
        <w:t>Маршрут обращения для проведения Диспансеризации/профилактического медицинского осмотра при обращении в Г</w:t>
      </w:r>
      <w:r w:rsidR="008E24F5" w:rsidRPr="00476683">
        <w:rPr>
          <w:rFonts w:ascii="Times New Roman" w:eastAsia="Times New Roman" w:hAnsi="Times New Roman" w:cs="Times New Roman"/>
          <w:b/>
          <w:bCs/>
          <w:color w:val="006600"/>
          <w:sz w:val="24"/>
          <w:szCs w:val="24"/>
          <w:lang w:eastAsia="ru-RU"/>
        </w:rPr>
        <w:t>Б</w:t>
      </w:r>
      <w:r w:rsidRPr="00476683">
        <w:rPr>
          <w:rFonts w:ascii="Times New Roman" w:eastAsia="Times New Roman" w:hAnsi="Times New Roman" w:cs="Times New Roman"/>
          <w:b/>
          <w:bCs/>
          <w:color w:val="006600"/>
          <w:sz w:val="24"/>
          <w:szCs w:val="24"/>
          <w:lang w:eastAsia="ru-RU"/>
        </w:rPr>
        <w:t xml:space="preserve">УЗ </w:t>
      </w:r>
      <w:r w:rsidR="008E24F5" w:rsidRPr="00476683">
        <w:rPr>
          <w:rFonts w:ascii="Times New Roman" w:eastAsia="Times New Roman" w:hAnsi="Times New Roman" w:cs="Times New Roman"/>
          <w:b/>
          <w:bCs/>
          <w:color w:val="006600"/>
          <w:sz w:val="24"/>
          <w:szCs w:val="24"/>
          <w:lang w:eastAsia="ru-RU"/>
        </w:rPr>
        <w:t>«</w:t>
      </w:r>
      <w:proofErr w:type="spellStart"/>
      <w:r w:rsidR="008E24F5" w:rsidRPr="00476683">
        <w:rPr>
          <w:rFonts w:ascii="Times New Roman" w:eastAsia="Times New Roman" w:hAnsi="Times New Roman" w:cs="Times New Roman"/>
          <w:b/>
          <w:bCs/>
          <w:color w:val="006600"/>
          <w:sz w:val="24"/>
          <w:szCs w:val="24"/>
          <w:lang w:eastAsia="ru-RU"/>
        </w:rPr>
        <w:t>Тункинская</w:t>
      </w:r>
      <w:proofErr w:type="spellEnd"/>
      <w:r w:rsidR="008E24F5" w:rsidRPr="00476683">
        <w:rPr>
          <w:rFonts w:ascii="Times New Roman" w:eastAsia="Times New Roman" w:hAnsi="Times New Roman" w:cs="Times New Roman"/>
          <w:b/>
          <w:bCs/>
          <w:color w:val="006600"/>
          <w:sz w:val="24"/>
          <w:szCs w:val="24"/>
          <w:lang w:eastAsia="ru-RU"/>
        </w:rPr>
        <w:t xml:space="preserve"> ЦРБ</w:t>
      </w:r>
      <w:r w:rsidRPr="00476683">
        <w:rPr>
          <w:rFonts w:ascii="Times New Roman" w:eastAsia="Times New Roman" w:hAnsi="Times New Roman" w:cs="Times New Roman"/>
          <w:b/>
          <w:bCs/>
          <w:color w:val="006600"/>
          <w:sz w:val="24"/>
          <w:szCs w:val="24"/>
          <w:lang w:eastAsia="ru-RU"/>
        </w:rPr>
        <w:t>:</w:t>
      </w:r>
    </w:p>
    <w:p w:rsidR="00253886" w:rsidRPr="00476683" w:rsidRDefault="00253886" w:rsidP="00253886">
      <w:pPr>
        <w:shd w:val="clear" w:color="auto" w:fill="F9F8F8"/>
        <w:spacing w:after="150" w:line="240" w:lineRule="auto"/>
        <w:ind w:firstLine="360"/>
        <w:jc w:val="both"/>
        <w:rPr>
          <w:rFonts w:ascii="Times New Roman" w:eastAsia="Times New Roman" w:hAnsi="Times New Roman" w:cs="Times New Roman"/>
          <w:color w:val="333333"/>
          <w:sz w:val="24"/>
          <w:szCs w:val="24"/>
          <w:lang w:eastAsia="ru-RU"/>
        </w:rPr>
      </w:pPr>
      <w:r w:rsidRPr="00476683">
        <w:rPr>
          <w:rFonts w:ascii="Times New Roman" w:eastAsia="Times New Roman" w:hAnsi="Times New Roman" w:cs="Times New Roman"/>
          <w:color w:val="333333"/>
          <w:sz w:val="24"/>
          <w:szCs w:val="24"/>
          <w:lang w:eastAsia="ru-RU"/>
        </w:rPr>
        <w:t xml:space="preserve">Регистратура – необходимо обратиться </w:t>
      </w:r>
      <w:proofErr w:type="gramStart"/>
      <w:r w:rsidRPr="00476683">
        <w:rPr>
          <w:rFonts w:ascii="Times New Roman" w:eastAsia="Times New Roman" w:hAnsi="Times New Roman" w:cs="Times New Roman"/>
          <w:color w:val="333333"/>
          <w:sz w:val="24"/>
          <w:szCs w:val="24"/>
          <w:lang w:eastAsia="ru-RU"/>
        </w:rPr>
        <w:t>гражданам</w:t>
      </w:r>
      <w:proofErr w:type="gramEnd"/>
      <w:r w:rsidRPr="00476683">
        <w:rPr>
          <w:rFonts w:ascii="Times New Roman" w:eastAsia="Times New Roman" w:hAnsi="Times New Roman" w:cs="Times New Roman"/>
          <w:color w:val="333333"/>
          <w:sz w:val="24"/>
          <w:szCs w:val="24"/>
          <w:lang w:eastAsia="ru-RU"/>
        </w:rPr>
        <w:t xml:space="preserve"> впервые обратившимся в лечебное учреждение для прикрепления на обслуживание к нашему ЛПУ (при себе иметь страховой медицинский полис, паспорт, СНИЛС).</w:t>
      </w:r>
    </w:p>
    <w:p w:rsidR="00253886" w:rsidRPr="00476683" w:rsidRDefault="00253886" w:rsidP="00253886">
      <w:pPr>
        <w:shd w:val="clear" w:color="auto" w:fill="F9F8F8"/>
        <w:spacing w:after="150" w:line="240" w:lineRule="auto"/>
        <w:ind w:firstLine="360"/>
        <w:jc w:val="both"/>
        <w:rPr>
          <w:rFonts w:ascii="Times New Roman" w:eastAsia="Times New Roman" w:hAnsi="Times New Roman" w:cs="Times New Roman"/>
          <w:color w:val="333333"/>
          <w:sz w:val="24"/>
          <w:szCs w:val="24"/>
          <w:lang w:eastAsia="ru-RU"/>
        </w:rPr>
      </w:pPr>
      <w:r w:rsidRPr="00476683">
        <w:rPr>
          <w:rFonts w:ascii="Times New Roman" w:eastAsia="Times New Roman" w:hAnsi="Times New Roman" w:cs="Times New Roman"/>
          <w:color w:val="333333"/>
          <w:sz w:val="24"/>
          <w:szCs w:val="24"/>
          <w:lang w:eastAsia="ru-RU"/>
        </w:rPr>
        <w:t xml:space="preserve">Для получения направлений на обследования обратитесь в </w:t>
      </w:r>
      <w:r w:rsidR="008E24F5" w:rsidRPr="00476683">
        <w:rPr>
          <w:rFonts w:ascii="Times New Roman" w:eastAsia="Times New Roman" w:hAnsi="Times New Roman" w:cs="Times New Roman"/>
          <w:color w:val="333333"/>
          <w:sz w:val="24"/>
          <w:szCs w:val="24"/>
          <w:lang w:eastAsia="ru-RU"/>
        </w:rPr>
        <w:t>2</w:t>
      </w:r>
      <w:r w:rsidRPr="00476683">
        <w:rPr>
          <w:rFonts w:ascii="Times New Roman" w:eastAsia="Times New Roman" w:hAnsi="Times New Roman" w:cs="Times New Roman"/>
          <w:color w:val="333333"/>
          <w:sz w:val="24"/>
          <w:szCs w:val="24"/>
          <w:lang w:eastAsia="ru-RU"/>
        </w:rPr>
        <w:t xml:space="preserve"> кабинет с 0</w:t>
      </w:r>
      <w:r w:rsidR="00476683" w:rsidRPr="00476683">
        <w:rPr>
          <w:rFonts w:ascii="Times New Roman" w:eastAsia="Times New Roman" w:hAnsi="Times New Roman" w:cs="Times New Roman"/>
          <w:color w:val="333333"/>
          <w:sz w:val="24"/>
          <w:szCs w:val="24"/>
          <w:lang w:eastAsia="ru-RU"/>
        </w:rPr>
        <w:t>9</w:t>
      </w:r>
      <w:r w:rsidRPr="00476683">
        <w:rPr>
          <w:rFonts w:ascii="Times New Roman" w:eastAsia="Times New Roman" w:hAnsi="Times New Roman" w:cs="Times New Roman"/>
          <w:color w:val="333333"/>
          <w:sz w:val="24"/>
          <w:szCs w:val="24"/>
          <w:lang w:eastAsia="ru-RU"/>
        </w:rPr>
        <w:t>:</w:t>
      </w:r>
      <w:r w:rsidR="00476683" w:rsidRPr="00476683">
        <w:rPr>
          <w:rFonts w:ascii="Times New Roman" w:eastAsia="Times New Roman" w:hAnsi="Times New Roman" w:cs="Times New Roman"/>
          <w:color w:val="333333"/>
          <w:sz w:val="24"/>
          <w:szCs w:val="24"/>
          <w:lang w:eastAsia="ru-RU"/>
        </w:rPr>
        <w:t>0</w:t>
      </w:r>
      <w:r w:rsidRPr="00476683">
        <w:rPr>
          <w:rFonts w:ascii="Times New Roman" w:eastAsia="Times New Roman" w:hAnsi="Times New Roman" w:cs="Times New Roman"/>
          <w:color w:val="333333"/>
          <w:sz w:val="24"/>
          <w:szCs w:val="24"/>
          <w:lang w:eastAsia="ru-RU"/>
        </w:rPr>
        <w:t>0 – 17:00 (обеденный перерыв с 1</w:t>
      </w:r>
      <w:r w:rsidR="008E24F5" w:rsidRPr="00476683">
        <w:rPr>
          <w:rFonts w:ascii="Times New Roman" w:eastAsia="Times New Roman" w:hAnsi="Times New Roman" w:cs="Times New Roman"/>
          <w:color w:val="333333"/>
          <w:sz w:val="24"/>
          <w:szCs w:val="24"/>
          <w:lang w:eastAsia="ru-RU"/>
        </w:rPr>
        <w:t>3</w:t>
      </w:r>
      <w:r w:rsidRPr="00476683">
        <w:rPr>
          <w:rFonts w:ascii="Times New Roman" w:eastAsia="Times New Roman" w:hAnsi="Times New Roman" w:cs="Times New Roman"/>
          <w:color w:val="333333"/>
          <w:sz w:val="24"/>
          <w:szCs w:val="24"/>
          <w:lang w:eastAsia="ru-RU"/>
        </w:rPr>
        <w:t>:00-1</w:t>
      </w:r>
      <w:r w:rsidR="008E24F5" w:rsidRPr="00476683">
        <w:rPr>
          <w:rFonts w:ascii="Times New Roman" w:eastAsia="Times New Roman" w:hAnsi="Times New Roman" w:cs="Times New Roman"/>
          <w:color w:val="333333"/>
          <w:sz w:val="24"/>
          <w:szCs w:val="24"/>
          <w:lang w:eastAsia="ru-RU"/>
        </w:rPr>
        <w:t>4</w:t>
      </w:r>
      <w:r w:rsidRPr="00476683">
        <w:rPr>
          <w:rFonts w:ascii="Times New Roman" w:eastAsia="Times New Roman" w:hAnsi="Times New Roman" w:cs="Times New Roman"/>
          <w:color w:val="333333"/>
          <w:sz w:val="24"/>
          <w:szCs w:val="24"/>
          <w:lang w:eastAsia="ru-RU"/>
        </w:rPr>
        <w:t>:00). Здесь Вы получите маршрутный лист для прохождения Диспансеризации/профилактического медицинского осмотра, заполните анкету, ИДС, будут проведены часть обследований (антропометрия, тонометрия, измерение ВГД)</w:t>
      </w:r>
    </w:p>
    <w:p w:rsidR="00253886" w:rsidRPr="00476683" w:rsidRDefault="00253886" w:rsidP="00253886">
      <w:pPr>
        <w:shd w:val="clear" w:color="auto" w:fill="F9F8F8"/>
        <w:spacing w:after="150" w:line="240" w:lineRule="auto"/>
        <w:ind w:firstLine="360"/>
        <w:jc w:val="both"/>
        <w:rPr>
          <w:rFonts w:ascii="Times New Roman" w:eastAsia="Times New Roman" w:hAnsi="Times New Roman" w:cs="Times New Roman"/>
          <w:color w:val="333333"/>
          <w:sz w:val="24"/>
          <w:szCs w:val="24"/>
          <w:lang w:eastAsia="ru-RU"/>
        </w:rPr>
      </w:pPr>
      <w:r w:rsidRPr="00476683">
        <w:rPr>
          <w:rFonts w:ascii="Times New Roman" w:eastAsia="Times New Roman" w:hAnsi="Times New Roman" w:cs="Times New Roman"/>
          <w:color w:val="333333"/>
          <w:sz w:val="24"/>
          <w:szCs w:val="24"/>
          <w:lang w:eastAsia="ru-RU"/>
        </w:rPr>
        <w:t xml:space="preserve">Также можно получить направления на прохождение профилактического медицинского осмотра/Диспансеризации от участкового врача терапевта, для этого необходима предварительная запись на прием к врачу. Объем обследований по диспансеризации/профилактическому медицинскому осмотру в этом случае не меняется, но есть особенности в маршруте по сдаче отдельных видов исследований, по данному </w:t>
      </w:r>
      <w:r w:rsidRPr="00476683">
        <w:rPr>
          <w:rFonts w:ascii="Times New Roman" w:eastAsia="Times New Roman" w:hAnsi="Times New Roman" w:cs="Times New Roman"/>
          <w:color w:val="333333"/>
          <w:sz w:val="24"/>
          <w:szCs w:val="24"/>
          <w:lang w:eastAsia="ru-RU"/>
        </w:rPr>
        <w:lastRenderedPageBreak/>
        <w:t>вопросу Вы получите необходимую информацию на приеме у врача-терапевта</w:t>
      </w:r>
      <w:r w:rsidRPr="00476683">
        <w:rPr>
          <w:rFonts w:ascii="Times New Roman" w:eastAsia="Times New Roman" w:hAnsi="Times New Roman" w:cs="Times New Roman"/>
          <w:color w:val="333333"/>
          <w:sz w:val="24"/>
          <w:szCs w:val="24"/>
          <w:lang w:eastAsia="ru-RU"/>
        </w:rPr>
        <w:br/>
      </w:r>
    </w:p>
    <w:p w:rsidR="00253886" w:rsidRPr="00476683" w:rsidRDefault="00253886" w:rsidP="00253886">
      <w:pPr>
        <w:shd w:val="clear" w:color="auto" w:fill="F9F8F8"/>
        <w:spacing w:after="0" w:line="240" w:lineRule="auto"/>
        <w:jc w:val="center"/>
        <w:rPr>
          <w:rFonts w:ascii="Times New Roman" w:eastAsia="Times New Roman" w:hAnsi="Times New Roman" w:cs="Times New Roman"/>
          <w:color w:val="333333"/>
          <w:sz w:val="24"/>
          <w:szCs w:val="24"/>
          <w:lang w:eastAsia="ru-RU"/>
        </w:rPr>
      </w:pPr>
      <w:bookmarkStart w:id="0" w:name="_GoBack"/>
      <w:bookmarkEnd w:id="0"/>
    </w:p>
    <w:p w:rsidR="00253886" w:rsidRPr="00476683" w:rsidRDefault="00253886" w:rsidP="00253886">
      <w:pPr>
        <w:spacing w:after="0" w:line="240" w:lineRule="auto"/>
        <w:rPr>
          <w:rFonts w:ascii="Times New Roman" w:eastAsia="Times New Roman" w:hAnsi="Times New Roman" w:cs="Times New Roman"/>
          <w:sz w:val="24"/>
          <w:szCs w:val="24"/>
          <w:lang w:eastAsia="ru-RU"/>
        </w:rPr>
      </w:pPr>
      <w:r w:rsidRPr="00476683">
        <w:rPr>
          <w:rFonts w:ascii="Times New Roman" w:eastAsia="Times New Roman" w:hAnsi="Times New Roman" w:cs="Times New Roman"/>
          <w:color w:val="333333"/>
          <w:sz w:val="24"/>
          <w:szCs w:val="24"/>
          <w:lang w:eastAsia="ru-RU"/>
        </w:rPr>
        <w:br/>
      </w:r>
    </w:p>
    <w:p w:rsidR="00253886" w:rsidRPr="00476683" w:rsidRDefault="00253886" w:rsidP="00253886">
      <w:pPr>
        <w:shd w:val="clear" w:color="auto" w:fill="F9F8F8"/>
        <w:spacing w:after="0" w:line="240" w:lineRule="auto"/>
        <w:jc w:val="center"/>
        <w:rPr>
          <w:rFonts w:ascii="Times New Roman" w:eastAsia="Times New Roman" w:hAnsi="Times New Roman" w:cs="Times New Roman"/>
          <w:color w:val="333333"/>
          <w:sz w:val="24"/>
          <w:szCs w:val="24"/>
          <w:lang w:eastAsia="ru-RU"/>
        </w:rPr>
      </w:pPr>
      <w:r w:rsidRPr="00476683">
        <w:rPr>
          <w:rFonts w:ascii="Times New Roman" w:eastAsia="Times New Roman" w:hAnsi="Times New Roman" w:cs="Times New Roman"/>
          <w:b/>
          <w:bCs/>
          <w:color w:val="333333"/>
          <w:sz w:val="24"/>
          <w:szCs w:val="24"/>
          <w:lang w:eastAsia="ru-RU"/>
        </w:rPr>
        <w:t>Где и когда пройти диспансеризацию бесплатно?</w:t>
      </w:r>
    </w:p>
    <w:p w:rsidR="00253886" w:rsidRPr="00476683" w:rsidRDefault="00253886" w:rsidP="00253886">
      <w:pPr>
        <w:spacing w:after="0" w:line="240" w:lineRule="auto"/>
        <w:rPr>
          <w:rFonts w:ascii="Times New Roman" w:eastAsia="Times New Roman" w:hAnsi="Times New Roman" w:cs="Times New Roman"/>
          <w:sz w:val="24"/>
          <w:szCs w:val="24"/>
          <w:lang w:eastAsia="ru-RU"/>
        </w:rPr>
      </w:pPr>
    </w:p>
    <w:p w:rsidR="00253886" w:rsidRPr="00476683" w:rsidRDefault="00253886" w:rsidP="00253886">
      <w:pPr>
        <w:shd w:val="clear" w:color="auto" w:fill="F9F8F8"/>
        <w:spacing w:after="0" w:line="240" w:lineRule="auto"/>
        <w:jc w:val="center"/>
        <w:rPr>
          <w:rFonts w:ascii="Times New Roman" w:eastAsia="Times New Roman" w:hAnsi="Times New Roman" w:cs="Times New Roman"/>
          <w:color w:val="333333"/>
          <w:sz w:val="24"/>
          <w:szCs w:val="24"/>
          <w:lang w:eastAsia="ru-RU"/>
        </w:rPr>
      </w:pPr>
    </w:p>
    <w:p w:rsidR="00253886" w:rsidRPr="00476683" w:rsidRDefault="00253886" w:rsidP="00253886">
      <w:pPr>
        <w:spacing w:after="0" w:line="240" w:lineRule="auto"/>
        <w:rPr>
          <w:rFonts w:ascii="Times New Roman" w:eastAsia="Times New Roman" w:hAnsi="Times New Roman" w:cs="Times New Roman"/>
          <w:sz w:val="24"/>
          <w:szCs w:val="24"/>
          <w:lang w:eastAsia="ru-RU"/>
        </w:rPr>
      </w:pPr>
      <w:r w:rsidRPr="00476683">
        <w:rPr>
          <w:rFonts w:ascii="Times New Roman" w:eastAsia="Times New Roman" w:hAnsi="Times New Roman" w:cs="Times New Roman"/>
          <w:color w:val="333333"/>
          <w:sz w:val="24"/>
          <w:szCs w:val="24"/>
          <w:lang w:eastAsia="ru-RU"/>
        </w:rPr>
        <w:br/>
      </w:r>
      <w:r w:rsidRPr="00476683">
        <w:rPr>
          <w:rFonts w:ascii="Times New Roman" w:eastAsia="Times New Roman" w:hAnsi="Times New Roman" w:cs="Times New Roman"/>
          <w:color w:val="333333"/>
          <w:sz w:val="24"/>
          <w:szCs w:val="24"/>
          <w:lang w:eastAsia="ru-RU"/>
        </w:rPr>
        <w:br/>
      </w:r>
      <w:r w:rsidRPr="00476683">
        <w:rPr>
          <w:rFonts w:ascii="Times New Roman" w:eastAsia="Times New Roman" w:hAnsi="Times New Roman" w:cs="Times New Roman"/>
          <w:color w:val="333333"/>
          <w:sz w:val="24"/>
          <w:szCs w:val="24"/>
          <w:lang w:eastAsia="ru-RU"/>
        </w:rPr>
        <w:br/>
      </w:r>
    </w:p>
    <w:p w:rsidR="00253886" w:rsidRPr="00476683" w:rsidRDefault="00253886" w:rsidP="00253886">
      <w:pPr>
        <w:shd w:val="clear" w:color="auto" w:fill="F9F8F8"/>
        <w:spacing w:after="150" w:line="240" w:lineRule="auto"/>
        <w:ind w:firstLine="360"/>
        <w:jc w:val="both"/>
        <w:rPr>
          <w:rFonts w:ascii="Times New Roman" w:eastAsia="Times New Roman" w:hAnsi="Times New Roman" w:cs="Times New Roman"/>
          <w:color w:val="333333"/>
          <w:sz w:val="24"/>
          <w:szCs w:val="24"/>
          <w:lang w:eastAsia="ru-RU"/>
        </w:rPr>
      </w:pPr>
      <w:r w:rsidRPr="00476683">
        <w:rPr>
          <w:rFonts w:ascii="Times New Roman" w:eastAsia="Times New Roman" w:hAnsi="Times New Roman" w:cs="Times New Roman"/>
          <w:color w:val="333333"/>
          <w:sz w:val="24"/>
          <w:szCs w:val="24"/>
          <w:lang w:eastAsia="ru-RU"/>
        </w:rPr>
        <w:t>Профилактический медицинский осмотр проводится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r w:rsidRPr="00476683">
        <w:rPr>
          <w:rFonts w:ascii="Times New Roman" w:eastAsia="Times New Roman" w:hAnsi="Times New Roman" w:cs="Times New Roman"/>
          <w:color w:val="333333"/>
          <w:sz w:val="24"/>
          <w:szCs w:val="24"/>
          <w:lang w:eastAsia="ru-RU"/>
        </w:rPr>
        <w:br/>
      </w:r>
    </w:p>
    <w:p w:rsidR="00253886" w:rsidRPr="00476683" w:rsidRDefault="00253886" w:rsidP="00253886">
      <w:pPr>
        <w:shd w:val="clear" w:color="auto" w:fill="F9F8F8"/>
        <w:spacing w:after="150" w:line="240" w:lineRule="auto"/>
        <w:ind w:firstLine="360"/>
        <w:jc w:val="both"/>
        <w:rPr>
          <w:rFonts w:ascii="Times New Roman" w:eastAsia="Times New Roman" w:hAnsi="Times New Roman" w:cs="Times New Roman"/>
          <w:color w:val="333333"/>
          <w:sz w:val="24"/>
          <w:szCs w:val="24"/>
          <w:lang w:eastAsia="ru-RU"/>
        </w:rPr>
      </w:pPr>
      <w:r w:rsidRPr="00476683">
        <w:rPr>
          <w:rFonts w:ascii="Times New Roman" w:eastAsia="Times New Roman" w:hAnsi="Times New Roman" w:cs="Times New Roman"/>
          <w:color w:val="333333"/>
          <w:sz w:val="24"/>
          <w:szCs w:val="24"/>
          <w:lang w:eastAsia="ru-RU"/>
        </w:rPr>
        <w:t>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r w:rsidRPr="00476683">
        <w:rPr>
          <w:rFonts w:ascii="Times New Roman" w:eastAsia="Times New Roman" w:hAnsi="Times New Roman" w:cs="Times New Roman"/>
          <w:color w:val="333333"/>
          <w:sz w:val="24"/>
          <w:szCs w:val="24"/>
          <w:lang w:eastAsia="ru-RU"/>
        </w:rPr>
        <w:br/>
      </w:r>
      <w:r w:rsidRPr="00476683">
        <w:rPr>
          <w:rFonts w:ascii="Times New Roman" w:eastAsia="Times New Roman" w:hAnsi="Times New Roman" w:cs="Times New Roman"/>
          <w:color w:val="333333"/>
          <w:sz w:val="24"/>
          <w:szCs w:val="24"/>
          <w:lang w:eastAsia="ru-RU"/>
        </w:rPr>
        <w:br/>
      </w:r>
      <w:r w:rsidRPr="00476683">
        <w:rPr>
          <w:rFonts w:ascii="Times New Roman" w:eastAsia="Times New Roman" w:hAnsi="Times New Roman" w:cs="Times New Roman"/>
          <w:b/>
          <w:bCs/>
          <w:color w:val="0000FF"/>
          <w:sz w:val="24"/>
          <w:szCs w:val="24"/>
          <w:lang w:eastAsia="ru-RU"/>
        </w:rPr>
        <w:t xml:space="preserve">Медицинские мероприятия, проводимые в рамках Диспансеризации/профилактического медицинского </w:t>
      </w:r>
      <w:proofErr w:type="spellStart"/>
      <w:r w:rsidRPr="00476683">
        <w:rPr>
          <w:rFonts w:ascii="Times New Roman" w:eastAsia="Times New Roman" w:hAnsi="Times New Roman" w:cs="Times New Roman"/>
          <w:b/>
          <w:bCs/>
          <w:color w:val="0000FF"/>
          <w:sz w:val="24"/>
          <w:szCs w:val="24"/>
          <w:lang w:eastAsia="ru-RU"/>
        </w:rPr>
        <w:t>осмотра</w:t>
      </w:r>
      <w:proofErr w:type="gramStart"/>
      <w:r w:rsidRPr="00476683">
        <w:rPr>
          <w:rFonts w:ascii="Times New Roman" w:eastAsia="Times New Roman" w:hAnsi="Times New Roman" w:cs="Times New Roman"/>
          <w:b/>
          <w:bCs/>
          <w:color w:val="0000FF"/>
          <w:sz w:val="24"/>
          <w:szCs w:val="24"/>
          <w:lang w:eastAsia="ru-RU"/>
        </w:rPr>
        <w:t>,н</w:t>
      </w:r>
      <w:proofErr w:type="gramEnd"/>
      <w:r w:rsidRPr="00476683">
        <w:rPr>
          <w:rFonts w:ascii="Times New Roman" w:eastAsia="Times New Roman" w:hAnsi="Times New Roman" w:cs="Times New Roman"/>
          <w:b/>
          <w:bCs/>
          <w:color w:val="0000FF"/>
          <w:sz w:val="24"/>
          <w:szCs w:val="24"/>
          <w:lang w:eastAsia="ru-RU"/>
        </w:rPr>
        <w:t>аправлены</w:t>
      </w:r>
      <w:proofErr w:type="spellEnd"/>
      <w:r w:rsidRPr="00476683">
        <w:rPr>
          <w:rFonts w:ascii="Times New Roman" w:eastAsia="Times New Roman" w:hAnsi="Times New Roman" w:cs="Times New Roman"/>
          <w:b/>
          <w:bCs/>
          <w:color w:val="0000FF"/>
          <w:sz w:val="24"/>
          <w:szCs w:val="24"/>
          <w:lang w:eastAsia="ru-RU"/>
        </w:rPr>
        <w:t xml:space="preserve"> на:</w:t>
      </w:r>
      <w:r w:rsidRPr="00476683">
        <w:rPr>
          <w:rFonts w:ascii="Times New Roman" w:eastAsia="Times New Roman" w:hAnsi="Times New Roman" w:cs="Times New Roman"/>
          <w:color w:val="333333"/>
          <w:sz w:val="24"/>
          <w:szCs w:val="24"/>
          <w:lang w:eastAsia="ru-RU"/>
        </w:rPr>
        <w:br/>
        <w:t xml:space="preserve">1) профилактику и раннее выявление (скрининг) хронических неинфекционных заболеваний (состояний), являющихся основной причиной инвалидности и преждевременной смертности населения, факторов риска их развития, включающих повышенный уровень артериального давления, </w:t>
      </w:r>
      <w:proofErr w:type="spellStart"/>
      <w:r w:rsidRPr="00476683">
        <w:rPr>
          <w:rFonts w:ascii="Times New Roman" w:eastAsia="Times New Roman" w:hAnsi="Times New Roman" w:cs="Times New Roman"/>
          <w:color w:val="333333"/>
          <w:sz w:val="24"/>
          <w:szCs w:val="24"/>
          <w:lang w:eastAsia="ru-RU"/>
        </w:rPr>
        <w:t>гиперхолестеринемию</w:t>
      </w:r>
      <w:proofErr w:type="spellEnd"/>
      <w:r w:rsidRPr="00476683">
        <w:rPr>
          <w:rFonts w:ascii="Times New Roman" w:eastAsia="Times New Roman" w:hAnsi="Times New Roman" w:cs="Times New Roman"/>
          <w:color w:val="333333"/>
          <w:sz w:val="24"/>
          <w:szCs w:val="24"/>
          <w:lang w:eastAsia="ru-RU"/>
        </w:rPr>
        <w:t xml:space="preserve">, повышенный уровень глюкозы в крови натощак, курение табака, риск пагубного потребления алкоголя, нерациональное питание, низкую физическую активность, избыточную массу тела или </w:t>
      </w:r>
      <w:proofErr w:type="gramStart"/>
      <w:r w:rsidRPr="00476683">
        <w:rPr>
          <w:rFonts w:ascii="Times New Roman" w:eastAsia="Times New Roman" w:hAnsi="Times New Roman" w:cs="Times New Roman"/>
          <w:color w:val="333333"/>
          <w:sz w:val="24"/>
          <w:szCs w:val="24"/>
          <w:lang w:eastAsia="ru-RU"/>
        </w:rPr>
        <w:t>ожирение, а также риска потребления наркотических средств и психотропных веществ без назначения врача;</w:t>
      </w:r>
      <w:r w:rsidRPr="00476683">
        <w:rPr>
          <w:rFonts w:ascii="Times New Roman" w:eastAsia="Times New Roman" w:hAnsi="Times New Roman" w:cs="Times New Roman"/>
          <w:color w:val="333333"/>
          <w:sz w:val="24"/>
          <w:szCs w:val="24"/>
          <w:lang w:eastAsia="ru-RU"/>
        </w:rPr>
        <w:br/>
        <w:t>2) определение группы здоровья, необходимых профилактических, лечебных, реабилитационных и оздоровительных мероприятий для граждан с выявленными хроническими неинфекционными заболеваниями и (или) факторами риска их развития, а также для здоровых граждан;</w:t>
      </w:r>
      <w:r w:rsidRPr="00476683">
        <w:rPr>
          <w:rFonts w:ascii="Times New Roman" w:eastAsia="Times New Roman" w:hAnsi="Times New Roman" w:cs="Times New Roman"/>
          <w:color w:val="333333"/>
          <w:sz w:val="24"/>
          <w:szCs w:val="24"/>
          <w:lang w:eastAsia="ru-RU"/>
        </w:rPr>
        <w:br/>
        <w:t>3) проведение профилактического консультирования граждан с выявленными хроническими неинфекционными заболеваниями и факторами риска их развития;</w:t>
      </w:r>
      <w:proofErr w:type="gramEnd"/>
      <w:r w:rsidRPr="00476683">
        <w:rPr>
          <w:rFonts w:ascii="Times New Roman" w:eastAsia="Times New Roman" w:hAnsi="Times New Roman" w:cs="Times New Roman"/>
          <w:color w:val="333333"/>
          <w:sz w:val="24"/>
          <w:szCs w:val="24"/>
          <w:lang w:eastAsia="ru-RU"/>
        </w:rPr>
        <w:br/>
        <w:t>4) определение группы диспансерного наблюдения граждан с выявленными</w:t>
      </w:r>
      <w:r w:rsidRPr="00476683">
        <w:rPr>
          <w:rFonts w:ascii="Times New Roman" w:eastAsia="Times New Roman" w:hAnsi="Times New Roman" w:cs="Times New Roman"/>
          <w:color w:val="333333"/>
          <w:sz w:val="24"/>
          <w:szCs w:val="24"/>
          <w:lang w:eastAsia="ru-RU"/>
        </w:rPr>
        <w:br/>
        <w:t xml:space="preserve">хроническими неинфекционными заболеваниями и иными заболеваниями (состояниями), включая граждан с высоким и очень высоким </w:t>
      </w:r>
      <w:proofErr w:type="gramStart"/>
      <w:r w:rsidRPr="00476683">
        <w:rPr>
          <w:rFonts w:ascii="Times New Roman" w:eastAsia="Times New Roman" w:hAnsi="Times New Roman" w:cs="Times New Roman"/>
          <w:color w:val="333333"/>
          <w:sz w:val="24"/>
          <w:szCs w:val="24"/>
          <w:lang w:eastAsia="ru-RU"/>
        </w:rPr>
        <w:t>сердечно-сосудистым</w:t>
      </w:r>
      <w:proofErr w:type="gramEnd"/>
      <w:r w:rsidRPr="00476683">
        <w:rPr>
          <w:rFonts w:ascii="Times New Roman" w:eastAsia="Times New Roman" w:hAnsi="Times New Roman" w:cs="Times New Roman"/>
          <w:color w:val="333333"/>
          <w:sz w:val="24"/>
          <w:szCs w:val="24"/>
          <w:lang w:eastAsia="ru-RU"/>
        </w:rPr>
        <w:t xml:space="preserve"> риском.</w:t>
      </w:r>
      <w:r w:rsidRPr="00476683">
        <w:rPr>
          <w:rFonts w:ascii="Times New Roman" w:eastAsia="Times New Roman" w:hAnsi="Times New Roman" w:cs="Times New Roman"/>
          <w:color w:val="333333"/>
          <w:sz w:val="24"/>
          <w:szCs w:val="24"/>
          <w:lang w:eastAsia="ru-RU"/>
        </w:rPr>
        <w:br/>
      </w:r>
      <w:r w:rsidRPr="00476683">
        <w:rPr>
          <w:rFonts w:ascii="Times New Roman" w:eastAsia="Times New Roman" w:hAnsi="Times New Roman" w:cs="Times New Roman"/>
          <w:color w:val="333333"/>
          <w:sz w:val="24"/>
          <w:szCs w:val="24"/>
          <w:lang w:eastAsia="ru-RU"/>
        </w:rPr>
        <w:br/>
      </w:r>
      <w:r w:rsidRPr="00476683">
        <w:rPr>
          <w:rFonts w:ascii="Times New Roman" w:eastAsia="Times New Roman" w:hAnsi="Times New Roman" w:cs="Times New Roman"/>
          <w:color w:val="333333"/>
          <w:sz w:val="24"/>
          <w:szCs w:val="24"/>
          <w:lang w:eastAsia="ru-RU"/>
        </w:rPr>
        <w:br/>
      </w:r>
      <w:r w:rsidRPr="00476683">
        <w:rPr>
          <w:rFonts w:ascii="Times New Roman" w:eastAsia="Times New Roman" w:hAnsi="Times New Roman" w:cs="Times New Roman"/>
          <w:b/>
          <w:bCs/>
          <w:color w:val="0000FF"/>
          <w:sz w:val="24"/>
          <w:szCs w:val="24"/>
          <w:lang w:eastAsia="ru-RU"/>
        </w:rPr>
        <w:t>Профилактический медицинский осмотр проводится ежегодно:</w:t>
      </w:r>
      <w:r w:rsidRPr="00476683">
        <w:rPr>
          <w:rFonts w:ascii="Times New Roman" w:eastAsia="Times New Roman" w:hAnsi="Times New Roman" w:cs="Times New Roman"/>
          <w:color w:val="333333"/>
          <w:sz w:val="24"/>
          <w:szCs w:val="24"/>
          <w:lang w:eastAsia="ru-RU"/>
        </w:rPr>
        <w:br/>
        <w:t>1) в качестве самостоятельного мероприятия;</w:t>
      </w:r>
      <w:r w:rsidRPr="00476683">
        <w:rPr>
          <w:rFonts w:ascii="Times New Roman" w:eastAsia="Times New Roman" w:hAnsi="Times New Roman" w:cs="Times New Roman"/>
          <w:color w:val="333333"/>
          <w:sz w:val="24"/>
          <w:szCs w:val="24"/>
          <w:lang w:eastAsia="ru-RU"/>
        </w:rPr>
        <w:br/>
        <w:t>2) в рамках диспансеризации;</w:t>
      </w:r>
      <w:r w:rsidRPr="00476683">
        <w:rPr>
          <w:rFonts w:ascii="Times New Roman" w:eastAsia="Times New Roman" w:hAnsi="Times New Roman" w:cs="Times New Roman"/>
          <w:color w:val="333333"/>
          <w:sz w:val="24"/>
          <w:szCs w:val="24"/>
          <w:lang w:eastAsia="ru-RU"/>
        </w:rPr>
        <w:br/>
        <w:t>3) в рамках диспансерного наблюдения (при проведении первого в</w:t>
      </w:r>
      <w:r w:rsidRPr="00476683">
        <w:rPr>
          <w:rFonts w:ascii="Times New Roman" w:eastAsia="Times New Roman" w:hAnsi="Times New Roman" w:cs="Times New Roman"/>
          <w:color w:val="333333"/>
          <w:sz w:val="24"/>
          <w:szCs w:val="24"/>
          <w:lang w:eastAsia="ru-RU"/>
        </w:rPr>
        <w:br/>
        <w:t>текущем году диспансерного приема (осмотра, консультации).</w:t>
      </w:r>
      <w:r w:rsidRPr="00476683">
        <w:rPr>
          <w:rFonts w:ascii="Times New Roman" w:eastAsia="Times New Roman" w:hAnsi="Times New Roman" w:cs="Times New Roman"/>
          <w:color w:val="333333"/>
          <w:sz w:val="24"/>
          <w:szCs w:val="24"/>
          <w:lang w:eastAsia="ru-RU"/>
        </w:rPr>
        <w:br/>
      </w:r>
      <w:r w:rsidRPr="00476683">
        <w:rPr>
          <w:rFonts w:ascii="Times New Roman" w:eastAsia="Times New Roman" w:hAnsi="Times New Roman" w:cs="Times New Roman"/>
          <w:b/>
          <w:bCs/>
          <w:color w:val="006600"/>
          <w:sz w:val="24"/>
          <w:szCs w:val="24"/>
          <w:lang w:eastAsia="ru-RU"/>
        </w:rPr>
        <w:t>Диспансеризация проводится:</w:t>
      </w:r>
      <w:r w:rsidRPr="00476683">
        <w:rPr>
          <w:rFonts w:ascii="Times New Roman" w:eastAsia="Times New Roman" w:hAnsi="Times New Roman" w:cs="Times New Roman"/>
          <w:color w:val="333333"/>
          <w:sz w:val="24"/>
          <w:szCs w:val="24"/>
          <w:lang w:eastAsia="ru-RU"/>
        </w:rPr>
        <w:br/>
        <w:t>1) 1 раз в три года в возрасте от 18 до 39 лет включительно;</w:t>
      </w:r>
      <w:r w:rsidRPr="00476683">
        <w:rPr>
          <w:rFonts w:ascii="Times New Roman" w:eastAsia="Times New Roman" w:hAnsi="Times New Roman" w:cs="Times New Roman"/>
          <w:color w:val="333333"/>
          <w:sz w:val="24"/>
          <w:szCs w:val="24"/>
          <w:lang w:eastAsia="ru-RU"/>
        </w:rPr>
        <w:br/>
      </w:r>
      <w:r w:rsidRPr="00476683">
        <w:rPr>
          <w:rFonts w:ascii="Times New Roman" w:eastAsia="Times New Roman" w:hAnsi="Times New Roman" w:cs="Times New Roman"/>
          <w:color w:val="333333"/>
          <w:sz w:val="24"/>
          <w:szCs w:val="24"/>
          <w:lang w:eastAsia="ru-RU"/>
        </w:rPr>
        <w:lastRenderedPageBreak/>
        <w:t>2) ежегодно в возрасте 40 лет и старше, а также в отношении отдельных категорий граждан, включая:</w:t>
      </w:r>
      <w:r w:rsidRPr="00476683">
        <w:rPr>
          <w:rFonts w:ascii="Times New Roman" w:eastAsia="Times New Roman" w:hAnsi="Times New Roman" w:cs="Times New Roman"/>
          <w:color w:val="333333"/>
          <w:sz w:val="24"/>
          <w:szCs w:val="24"/>
          <w:lang w:eastAsia="ru-RU"/>
        </w:rPr>
        <w:br/>
        <w:t>а) инвалидов Великой Отечественной войны и инвалидов боевых действий, а также участников Великой Отечественной войны,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w:t>
      </w:r>
      <w:r w:rsidRPr="00476683">
        <w:rPr>
          <w:rFonts w:ascii="Times New Roman" w:eastAsia="Times New Roman" w:hAnsi="Times New Roman" w:cs="Times New Roman"/>
          <w:color w:val="333333"/>
          <w:sz w:val="24"/>
          <w:szCs w:val="24"/>
          <w:lang w:eastAsia="ru-RU"/>
        </w:rPr>
        <w:br/>
        <w:t>б) лиц, награжденных знаком "Жителю блокадного Ленинграда"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действий)4;</w:t>
      </w:r>
      <w:r w:rsidRPr="00476683">
        <w:rPr>
          <w:rFonts w:ascii="Times New Roman" w:eastAsia="Times New Roman" w:hAnsi="Times New Roman" w:cs="Times New Roman"/>
          <w:color w:val="333333"/>
          <w:sz w:val="24"/>
          <w:szCs w:val="24"/>
          <w:lang w:eastAsia="ru-RU"/>
        </w:rPr>
        <w:br/>
        <w:t>в)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r w:rsidRPr="00476683">
        <w:rPr>
          <w:rFonts w:ascii="Times New Roman" w:eastAsia="Times New Roman" w:hAnsi="Times New Roman" w:cs="Times New Roman"/>
          <w:color w:val="333333"/>
          <w:sz w:val="24"/>
          <w:szCs w:val="24"/>
          <w:lang w:eastAsia="ru-RU"/>
        </w:rPr>
        <w:br/>
        <w:t>г) работающих граждан, не достигших возраста, дающего право на назначение пенсии по старости, в том числе досрочно, в течение пяти лет до наступления такого возраста и работающих граждан, являющихся получателями пенсии по старости или пенсии за выслугу лет.</w:t>
      </w:r>
      <w:r w:rsidRPr="00476683">
        <w:rPr>
          <w:rFonts w:ascii="Times New Roman" w:eastAsia="Times New Roman" w:hAnsi="Times New Roman" w:cs="Times New Roman"/>
          <w:color w:val="333333"/>
          <w:sz w:val="24"/>
          <w:szCs w:val="24"/>
          <w:lang w:eastAsia="ru-RU"/>
        </w:rPr>
        <w:br/>
      </w:r>
    </w:p>
    <w:p w:rsidR="00253886" w:rsidRPr="00476683" w:rsidRDefault="00253886" w:rsidP="00253886">
      <w:pPr>
        <w:shd w:val="clear" w:color="auto" w:fill="F9F8F8"/>
        <w:spacing w:after="0" w:line="240" w:lineRule="auto"/>
        <w:jc w:val="center"/>
        <w:rPr>
          <w:rFonts w:ascii="Times New Roman" w:eastAsia="Times New Roman" w:hAnsi="Times New Roman" w:cs="Times New Roman"/>
          <w:color w:val="333333"/>
          <w:sz w:val="24"/>
          <w:szCs w:val="24"/>
          <w:lang w:eastAsia="ru-RU"/>
        </w:rPr>
      </w:pPr>
      <w:r w:rsidRPr="00476683">
        <w:rPr>
          <w:rFonts w:ascii="Times New Roman" w:eastAsia="Times New Roman" w:hAnsi="Times New Roman" w:cs="Times New Roman"/>
          <w:b/>
          <w:bCs/>
          <w:color w:val="333333"/>
          <w:sz w:val="24"/>
          <w:szCs w:val="24"/>
          <w:lang w:eastAsia="ru-RU"/>
        </w:rPr>
        <w:br/>
        <w:t>Перечень приемов (осмотров, консультаций) медицинскими работниками, исследований и иных медицинских вмешательств, проводимых в рамках профилактического медицинского осмотра и диспансеризации, определяется в соответствии Приказом МЗ РФ от 13 марта 2019г. N 124Н "ОБ УТВЕРЖДЕНИИ ПОРЯДКА ПРОВЕДЕНИЯ ПРОФИЛАКТИЧЕСКОГО МЕДИЦИНСКОГО ОСМОТРА И ДИСПАНСЕРИЗАЦИИ ОПРЕДЕЛЕННЫХ ГРУПП ВЗРОСЛОГО НАСЕЛЕНИЯ"</w:t>
      </w:r>
    </w:p>
    <w:p w:rsidR="00402347" w:rsidRPr="00476683" w:rsidRDefault="00476683">
      <w:pPr>
        <w:rPr>
          <w:rFonts w:ascii="Times New Roman" w:hAnsi="Times New Roman" w:cs="Times New Roman"/>
          <w:sz w:val="24"/>
          <w:szCs w:val="24"/>
        </w:rPr>
      </w:pPr>
    </w:p>
    <w:p w:rsidR="00476683" w:rsidRPr="00476683" w:rsidRDefault="00476683">
      <w:pPr>
        <w:rPr>
          <w:rFonts w:ascii="Times New Roman" w:hAnsi="Times New Roman" w:cs="Times New Roman"/>
          <w:sz w:val="24"/>
          <w:szCs w:val="24"/>
        </w:rPr>
      </w:pPr>
    </w:p>
    <w:p w:rsidR="00476683" w:rsidRPr="00476683" w:rsidRDefault="00476683">
      <w:pPr>
        <w:rPr>
          <w:rFonts w:ascii="Times New Roman" w:hAnsi="Times New Roman" w:cs="Times New Roman"/>
          <w:sz w:val="24"/>
          <w:szCs w:val="24"/>
        </w:rPr>
      </w:pPr>
    </w:p>
    <w:p w:rsidR="00476683" w:rsidRPr="00476683" w:rsidRDefault="00476683" w:rsidP="00476683">
      <w:pPr>
        <w:shd w:val="clear" w:color="auto" w:fill="F9F8F8"/>
        <w:spacing w:after="0" w:line="240" w:lineRule="auto"/>
        <w:jc w:val="center"/>
        <w:rPr>
          <w:rFonts w:ascii="Times New Roman" w:eastAsia="Times New Roman" w:hAnsi="Times New Roman" w:cs="Times New Roman"/>
          <w:b/>
          <w:bCs/>
          <w:color w:val="333333"/>
          <w:sz w:val="24"/>
          <w:szCs w:val="24"/>
          <w:lang w:eastAsia="ru-RU"/>
        </w:rPr>
      </w:pPr>
      <w:r w:rsidRPr="00476683">
        <w:rPr>
          <w:rFonts w:ascii="Times New Roman" w:eastAsia="Times New Roman" w:hAnsi="Times New Roman" w:cs="Times New Roman"/>
          <w:b/>
          <w:bCs/>
          <w:color w:val="333333"/>
          <w:sz w:val="24"/>
          <w:szCs w:val="24"/>
          <w:lang w:eastAsia="ru-RU"/>
        </w:rPr>
        <w:t>Где и как можно записаться на прием к врачу.</w:t>
      </w:r>
    </w:p>
    <w:p w:rsidR="00476683" w:rsidRPr="00476683" w:rsidRDefault="00476683" w:rsidP="00476683">
      <w:pPr>
        <w:shd w:val="clear" w:color="auto" w:fill="F9F8F8"/>
        <w:spacing w:after="0" w:line="240" w:lineRule="auto"/>
        <w:jc w:val="center"/>
        <w:rPr>
          <w:rFonts w:ascii="Times New Roman" w:eastAsia="Times New Roman" w:hAnsi="Times New Roman" w:cs="Times New Roman"/>
          <w:b/>
          <w:bCs/>
          <w:color w:val="333333"/>
          <w:sz w:val="24"/>
          <w:szCs w:val="24"/>
          <w:lang w:eastAsia="ru-RU"/>
        </w:rPr>
      </w:pPr>
    </w:p>
    <w:p w:rsidR="00476683" w:rsidRPr="00476683" w:rsidRDefault="00476683" w:rsidP="00476683">
      <w:pPr>
        <w:rPr>
          <w:rFonts w:ascii="Times New Roman" w:hAnsi="Times New Roman" w:cs="Times New Roman"/>
          <w:sz w:val="24"/>
          <w:szCs w:val="24"/>
        </w:rPr>
      </w:pPr>
      <w:r w:rsidRPr="00476683">
        <w:rPr>
          <w:rFonts w:ascii="Times New Roman" w:hAnsi="Times New Roman" w:cs="Times New Roman"/>
          <w:sz w:val="24"/>
          <w:szCs w:val="24"/>
        </w:rPr>
        <w:t>Записаться на прием к врачу стало быстро, просто и удобно.</w:t>
      </w:r>
    </w:p>
    <w:p w:rsidR="00476683" w:rsidRPr="00476683" w:rsidRDefault="00476683" w:rsidP="00476683">
      <w:pPr>
        <w:pStyle w:val="a5"/>
        <w:numPr>
          <w:ilvl w:val="0"/>
          <w:numId w:val="1"/>
        </w:numPr>
        <w:rPr>
          <w:rFonts w:ascii="Times New Roman" w:hAnsi="Times New Roman" w:cs="Times New Roman"/>
          <w:sz w:val="24"/>
          <w:szCs w:val="24"/>
        </w:rPr>
      </w:pPr>
      <w:r w:rsidRPr="00476683">
        <w:rPr>
          <w:rFonts w:ascii="Times New Roman" w:hAnsi="Times New Roman" w:cs="Times New Roman"/>
          <w:sz w:val="24"/>
          <w:szCs w:val="24"/>
        </w:rPr>
        <w:t>Запись через портал государственных услуг (</w:t>
      </w:r>
      <w:proofErr w:type="spellStart"/>
      <w:r w:rsidRPr="00476683">
        <w:rPr>
          <w:rFonts w:ascii="Times New Roman" w:hAnsi="Times New Roman" w:cs="Times New Roman"/>
          <w:sz w:val="24"/>
          <w:szCs w:val="24"/>
        </w:rPr>
        <w:t>Госуслуг</w:t>
      </w:r>
      <w:proofErr w:type="spellEnd"/>
      <w:r w:rsidRPr="00476683">
        <w:rPr>
          <w:rFonts w:ascii="Times New Roman" w:hAnsi="Times New Roman" w:cs="Times New Roman"/>
          <w:sz w:val="24"/>
          <w:szCs w:val="24"/>
        </w:rPr>
        <w:t xml:space="preserve">). Зарегистрируйтесь на портале </w:t>
      </w:r>
      <w:proofErr w:type="spellStart"/>
      <w:r w:rsidRPr="00476683">
        <w:rPr>
          <w:rFonts w:ascii="Times New Roman" w:hAnsi="Times New Roman" w:cs="Times New Roman"/>
          <w:sz w:val="24"/>
          <w:szCs w:val="24"/>
        </w:rPr>
        <w:t>Госуслуг</w:t>
      </w:r>
      <w:proofErr w:type="spellEnd"/>
      <w:r w:rsidRPr="00476683">
        <w:rPr>
          <w:rFonts w:ascii="Times New Roman" w:hAnsi="Times New Roman" w:cs="Times New Roman"/>
          <w:sz w:val="24"/>
          <w:szCs w:val="24"/>
        </w:rPr>
        <w:t xml:space="preserve"> </w:t>
      </w:r>
      <w:hyperlink r:id="rId5" w:history="1">
        <w:r w:rsidRPr="00476683">
          <w:rPr>
            <w:rStyle w:val="a6"/>
            <w:rFonts w:ascii="Times New Roman" w:hAnsi="Times New Roman" w:cs="Times New Roman"/>
            <w:sz w:val="24"/>
            <w:szCs w:val="24"/>
          </w:rPr>
          <w:t>www.gosuslugi.ru</w:t>
        </w:r>
      </w:hyperlink>
      <w:r w:rsidRPr="00476683">
        <w:rPr>
          <w:rFonts w:ascii="Times New Roman" w:hAnsi="Times New Roman" w:cs="Times New Roman"/>
          <w:sz w:val="24"/>
          <w:szCs w:val="24"/>
        </w:rPr>
        <w:t xml:space="preserve">, или зайдите в личный </w:t>
      </w:r>
      <w:proofErr w:type="gramStart"/>
      <w:r w:rsidRPr="00476683">
        <w:rPr>
          <w:rFonts w:ascii="Times New Roman" w:hAnsi="Times New Roman" w:cs="Times New Roman"/>
          <w:sz w:val="24"/>
          <w:szCs w:val="24"/>
        </w:rPr>
        <w:t>кабинет</w:t>
      </w:r>
      <w:proofErr w:type="gramEnd"/>
      <w:r w:rsidRPr="00476683">
        <w:rPr>
          <w:rFonts w:ascii="Times New Roman" w:hAnsi="Times New Roman" w:cs="Times New Roman"/>
          <w:sz w:val="24"/>
          <w:szCs w:val="24"/>
        </w:rPr>
        <w:t xml:space="preserve"> если вы зарегистрированы. Перейдите во вкладку Услуги, далее пройдите во вкладку Мое здоровье, выберите необходимую вам услугу. </w:t>
      </w:r>
    </w:p>
    <w:p w:rsidR="00476683" w:rsidRPr="00476683" w:rsidRDefault="00476683" w:rsidP="00476683">
      <w:pPr>
        <w:pStyle w:val="a5"/>
        <w:numPr>
          <w:ilvl w:val="0"/>
          <w:numId w:val="1"/>
        </w:numPr>
        <w:rPr>
          <w:rFonts w:ascii="Times New Roman" w:hAnsi="Times New Roman" w:cs="Times New Roman"/>
          <w:sz w:val="24"/>
          <w:szCs w:val="24"/>
        </w:rPr>
      </w:pPr>
      <w:r w:rsidRPr="00476683">
        <w:rPr>
          <w:rFonts w:ascii="Times New Roman" w:hAnsi="Times New Roman" w:cs="Times New Roman"/>
          <w:sz w:val="24"/>
          <w:szCs w:val="24"/>
        </w:rPr>
        <w:t>Запись через Региональный портал медицинских услуг</w:t>
      </w:r>
      <w:proofErr w:type="gramStart"/>
      <w:r w:rsidRPr="00476683">
        <w:rPr>
          <w:rFonts w:ascii="Times New Roman" w:hAnsi="Times New Roman" w:cs="Times New Roman"/>
          <w:sz w:val="24"/>
          <w:szCs w:val="24"/>
        </w:rPr>
        <w:t xml:space="preserve"> К</w:t>
      </w:r>
      <w:proofErr w:type="gramEnd"/>
      <w:r w:rsidRPr="00476683">
        <w:rPr>
          <w:rFonts w:ascii="Times New Roman" w:hAnsi="Times New Roman" w:cs="Times New Roman"/>
          <w:sz w:val="24"/>
          <w:szCs w:val="24"/>
        </w:rPr>
        <w:t xml:space="preserve"> врачу </w:t>
      </w:r>
      <w:hyperlink r:id="rId6" w:history="1">
        <w:r w:rsidRPr="00476683">
          <w:rPr>
            <w:rStyle w:val="a6"/>
            <w:rFonts w:ascii="Times New Roman" w:hAnsi="Times New Roman" w:cs="Times New Roman"/>
            <w:sz w:val="24"/>
            <w:szCs w:val="24"/>
          </w:rPr>
          <w:t>https://reg03.k-vrachu.ru/</w:t>
        </w:r>
      </w:hyperlink>
      <w:r w:rsidRPr="00476683">
        <w:rPr>
          <w:rFonts w:ascii="Times New Roman" w:hAnsi="Times New Roman" w:cs="Times New Roman"/>
          <w:sz w:val="24"/>
          <w:szCs w:val="24"/>
        </w:rPr>
        <w:t>. В личном кабинете К врачу выбрать запись на прием к врачу, далее – Все специалисты, здесь выбираем нужного Вам врача</w:t>
      </w:r>
    </w:p>
    <w:p w:rsidR="00476683" w:rsidRPr="00476683" w:rsidRDefault="00476683" w:rsidP="00476683">
      <w:pPr>
        <w:shd w:val="clear" w:color="auto" w:fill="F9F8F8"/>
        <w:spacing w:after="0" w:line="240" w:lineRule="auto"/>
        <w:jc w:val="center"/>
        <w:rPr>
          <w:rFonts w:ascii="Times New Roman" w:eastAsia="Times New Roman" w:hAnsi="Times New Roman" w:cs="Times New Roman"/>
          <w:color w:val="333333"/>
          <w:sz w:val="24"/>
          <w:szCs w:val="24"/>
          <w:lang w:eastAsia="ru-RU"/>
        </w:rPr>
      </w:pPr>
    </w:p>
    <w:p w:rsidR="00476683" w:rsidRPr="00476683" w:rsidRDefault="00476683">
      <w:pPr>
        <w:rPr>
          <w:rFonts w:ascii="Times New Roman" w:hAnsi="Times New Roman" w:cs="Times New Roman"/>
          <w:sz w:val="24"/>
          <w:szCs w:val="24"/>
        </w:rPr>
      </w:pPr>
    </w:p>
    <w:sectPr w:rsidR="00476683" w:rsidRPr="00476683" w:rsidSect="006749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A10C1"/>
    <w:multiLevelType w:val="hybridMultilevel"/>
    <w:tmpl w:val="F01A9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53886"/>
    <w:rsid w:val="00253886"/>
    <w:rsid w:val="002A78F8"/>
    <w:rsid w:val="00476683"/>
    <w:rsid w:val="0067498F"/>
    <w:rsid w:val="008E24F5"/>
    <w:rsid w:val="00BF7EE9"/>
    <w:rsid w:val="00C433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9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38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3886"/>
    <w:rPr>
      <w:rFonts w:ascii="Tahoma" w:hAnsi="Tahoma" w:cs="Tahoma"/>
      <w:sz w:val="16"/>
      <w:szCs w:val="16"/>
    </w:rPr>
  </w:style>
  <w:style w:type="paragraph" w:styleId="a5">
    <w:name w:val="List Paragraph"/>
    <w:basedOn w:val="a"/>
    <w:uiPriority w:val="34"/>
    <w:qFormat/>
    <w:rsid w:val="00476683"/>
    <w:pPr>
      <w:ind w:left="720"/>
      <w:contextualSpacing/>
    </w:pPr>
  </w:style>
  <w:style w:type="character" w:styleId="a6">
    <w:name w:val="Hyperlink"/>
    <w:basedOn w:val="a0"/>
    <w:uiPriority w:val="99"/>
    <w:unhideWhenUsed/>
    <w:rsid w:val="004766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38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38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324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g03.k-vrachu.ru/" TargetMode="External"/><Relationship Id="rId5" Type="http://schemas.openxmlformats.org/officeDocument/2006/relationships/hyperlink" Target="http://www.gosuslugi.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4689</TotalTime>
  <Pages>3</Pages>
  <Words>1197</Words>
  <Characters>6824</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bug</cp:lastModifiedBy>
  <cp:revision>2</cp:revision>
  <dcterms:created xsi:type="dcterms:W3CDTF">2019-06-28T01:14:00Z</dcterms:created>
  <dcterms:modified xsi:type="dcterms:W3CDTF">2019-07-02T04:36:00Z</dcterms:modified>
</cp:coreProperties>
</file>