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32" w:rsidRPr="00BE2F32" w:rsidRDefault="00BE2F32" w:rsidP="00BE2F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F32">
        <w:rPr>
          <w:rFonts w:ascii="Times New Roman" w:eastAsia="Calibri" w:hAnsi="Times New Roman" w:cs="Times New Roman"/>
          <w:b/>
          <w:sz w:val="28"/>
          <w:szCs w:val="28"/>
        </w:rPr>
        <w:t>Республика Бурятия. Город Улан-Удэ.</w:t>
      </w:r>
    </w:p>
    <w:p w:rsidR="00BE2F32" w:rsidRPr="00BE2F32" w:rsidRDefault="00BE2F32" w:rsidP="00BE2F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F32">
        <w:rPr>
          <w:rFonts w:ascii="Times New Roman" w:eastAsia="Calibri" w:hAnsi="Times New Roman" w:cs="Times New Roman"/>
          <w:b/>
          <w:sz w:val="28"/>
          <w:szCs w:val="28"/>
        </w:rPr>
        <w:t>Бурятская Государственная сельскохозяйственная академия</w:t>
      </w:r>
    </w:p>
    <w:p w:rsidR="00BE2F32" w:rsidRPr="00BE2F32" w:rsidRDefault="00BE2F32" w:rsidP="00BE2F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F32">
        <w:rPr>
          <w:rFonts w:ascii="Times New Roman" w:eastAsia="Calibri" w:hAnsi="Times New Roman" w:cs="Times New Roman"/>
          <w:b/>
          <w:sz w:val="28"/>
          <w:szCs w:val="28"/>
        </w:rPr>
        <w:t xml:space="preserve"> им. В.Р. Филиппова</w:t>
      </w:r>
    </w:p>
    <w:p w:rsidR="00BE2F32" w:rsidRPr="00BE2F32" w:rsidRDefault="00BE2F32" w:rsidP="00BE2F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F32" w:rsidRPr="00BE2F32" w:rsidRDefault="00BE2F32" w:rsidP="00BE2F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F32" w:rsidRPr="00BE2F32" w:rsidRDefault="00BE2F32" w:rsidP="00BE2F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F32" w:rsidRPr="00BE2F32" w:rsidRDefault="00BE2F32" w:rsidP="00BE2F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F32" w:rsidRPr="00BE2F32" w:rsidRDefault="00BE2F32" w:rsidP="00BE2F3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E2F32">
        <w:rPr>
          <w:rFonts w:ascii="Times New Roman" w:eastAsia="Calibri" w:hAnsi="Times New Roman" w:cs="Times New Roman"/>
          <w:b/>
          <w:sz w:val="32"/>
          <w:szCs w:val="32"/>
        </w:rPr>
        <w:t>Вглубь уходящие корни</w:t>
      </w:r>
    </w:p>
    <w:p w:rsidR="00BE2F32" w:rsidRPr="00BE2F32" w:rsidRDefault="00BE2F32" w:rsidP="00BE2F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F32">
        <w:rPr>
          <w:rFonts w:ascii="Times New Roman" w:eastAsia="Calibri" w:hAnsi="Times New Roman" w:cs="Times New Roman"/>
          <w:b/>
          <w:sz w:val="28"/>
          <w:szCs w:val="28"/>
        </w:rPr>
        <w:t xml:space="preserve">(Родословные Ивановых и </w:t>
      </w:r>
      <w:proofErr w:type="spellStart"/>
      <w:r w:rsidRPr="00BE2F32">
        <w:rPr>
          <w:rFonts w:ascii="Times New Roman" w:eastAsia="Calibri" w:hAnsi="Times New Roman" w:cs="Times New Roman"/>
          <w:b/>
          <w:sz w:val="28"/>
          <w:szCs w:val="28"/>
        </w:rPr>
        <w:t>Бурдуковских</w:t>
      </w:r>
      <w:proofErr w:type="spellEnd"/>
      <w:r w:rsidRPr="00BE2F3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E2F32" w:rsidRPr="00BE2F32" w:rsidRDefault="00BE2F32" w:rsidP="00BE2F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F32" w:rsidRPr="00BE2F32" w:rsidRDefault="00BE2F32" w:rsidP="00BE2F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F32" w:rsidRPr="00BE2F32" w:rsidRDefault="00BE2F32" w:rsidP="00BE2F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F32" w:rsidRPr="00BE2F32" w:rsidRDefault="00BE2F32" w:rsidP="00BE2F3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E2F32">
        <w:rPr>
          <w:rFonts w:ascii="Times New Roman" w:eastAsia="Calibri" w:hAnsi="Times New Roman" w:cs="Times New Roman"/>
          <w:b/>
          <w:sz w:val="28"/>
          <w:szCs w:val="28"/>
        </w:rPr>
        <w:t>Иванов Виктор Филиппович,</w:t>
      </w:r>
    </w:p>
    <w:p w:rsidR="00BE2F32" w:rsidRPr="00BE2F32" w:rsidRDefault="00BE2F32" w:rsidP="00BE2F3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E2F32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музея </w:t>
      </w:r>
      <w:proofErr w:type="spellStart"/>
      <w:r w:rsidRPr="00BE2F32">
        <w:rPr>
          <w:rFonts w:ascii="Times New Roman" w:eastAsia="Calibri" w:hAnsi="Times New Roman" w:cs="Times New Roman"/>
          <w:b/>
          <w:sz w:val="28"/>
          <w:szCs w:val="28"/>
        </w:rPr>
        <w:t>бурятско-семейской</w:t>
      </w:r>
      <w:proofErr w:type="spellEnd"/>
      <w:r w:rsidRPr="00BE2F32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культуры</w:t>
      </w:r>
    </w:p>
    <w:p w:rsidR="00BE2F32" w:rsidRPr="00BE2F32" w:rsidRDefault="00BE2F32" w:rsidP="00BE2F3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E2F32">
        <w:rPr>
          <w:rFonts w:ascii="Times New Roman" w:eastAsia="Calibri" w:hAnsi="Times New Roman" w:cs="Times New Roman"/>
          <w:b/>
          <w:sz w:val="28"/>
          <w:szCs w:val="28"/>
        </w:rPr>
        <w:t>БГСХА им. В.Р. Филиппова.</w:t>
      </w:r>
    </w:p>
    <w:p w:rsidR="00BE2F32" w:rsidRPr="00BE2F32" w:rsidRDefault="00BE2F32" w:rsidP="00BE2F3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E2F32">
        <w:rPr>
          <w:rFonts w:ascii="Times New Roman" w:eastAsia="Calibri" w:hAnsi="Times New Roman" w:cs="Times New Roman"/>
          <w:b/>
          <w:sz w:val="28"/>
          <w:szCs w:val="28"/>
        </w:rPr>
        <w:t>Заслуженный работник культуры РБ.</w:t>
      </w:r>
    </w:p>
    <w:p w:rsidR="00BE2F32" w:rsidRPr="00BE2F32" w:rsidRDefault="00BE2F32" w:rsidP="00BE2F3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E2F32">
        <w:rPr>
          <w:rFonts w:ascii="Times New Roman" w:eastAsia="Calibri" w:hAnsi="Times New Roman" w:cs="Times New Roman"/>
          <w:b/>
          <w:sz w:val="28"/>
          <w:szCs w:val="28"/>
        </w:rPr>
        <w:t>Место жительства: 670045, г. Улан-Удэ,</w:t>
      </w:r>
    </w:p>
    <w:p w:rsidR="00BE2F32" w:rsidRPr="00BE2F32" w:rsidRDefault="00BE2F32" w:rsidP="00BE2F3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E2F32">
        <w:rPr>
          <w:rFonts w:ascii="Times New Roman" w:eastAsia="Calibri" w:hAnsi="Times New Roman" w:cs="Times New Roman"/>
          <w:b/>
          <w:sz w:val="28"/>
          <w:szCs w:val="28"/>
        </w:rPr>
        <w:t>Ул. Лобачевского, д.24.</w:t>
      </w:r>
    </w:p>
    <w:p w:rsidR="00BE2F32" w:rsidRPr="00BE2F32" w:rsidRDefault="00BE2F32" w:rsidP="00BE2F3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E2F32">
        <w:rPr>
          <w:rFonts w:ascii="Times New Roman" w:eastAsia="Calibri" w:hAnsi="Times New Roman" w:cs="Times New Roman"/>
          <w:b/>
          <w:sz w:val="28"/>
          <w:szCs w:val="28"/>
        </w:rPr>
        <w:t>Т. 89246572721.</w:t>
      </w:r>
    </w:p>
    <w:p w:rsidR="00BE2F32" w:rsidRPr="00BE2F32" w:rsidRDefault="00BE2F32" w:rsidP="00BE2F3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F32" w:rsidRPr="00BE2F32" w:rsidRDefault="00BE2F32" w:rsidP="00BE2F3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F32" w:rsidRPr="00BE2F32" w:rsidRDefault="00BE2F32" w:rsidP="00BE2F3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F32" w:rsidRPr="00BE2F32" w:rsidRDefault="00BE2F32" w:rsidP="00BE2F3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F32" w:rsidRPr="00BE2F32" w:rsidRDefault="00BE2F32" w:rsidP="00BE2F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F32">
        <w:rPr>
          <w:rFonts w:ascii="Times New Roman" w:eastAsia="Calibri" w:hAnsi="Times New Roman" w:cs="Times New Roman"/>
          <w:b/>
          <w:sz w:val="28"/>
          <w:szCs w:val="28"/>
        </w:rPr>
        <w:t>Улан-Удэ, 2024.</w:t>
      </w:r>
    </w:p>
    <w:p w:rsidR="00BE2F32" w:rsidRPr="00BE2F32" w:rsidRDefault="00BE2F32" w:rsidP="00BE2F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00C" w:rsidRDefault="00BC100C" w:rsidP="00E11251">
      <w:pPr>
        <w:rPr>
          <w:rFonts w:ascii="Times New Roman" w:hAnsi="Times New Roman" w:cs="Times New Roman"/>
          <w:b/>
        </w:rPr>
      </w:pPr>
    </w:p>
    <w:p w:rsidR="00BC100C" w:rsidRDefault="00BC100C" w:rsidP="00BC1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00C">
        <w:rPr>
          <w:rFonts w:ascii="Times New Roman" w:hAnsi="Times New Roman" w:cs="Times New Roman"/>
          <w:sz w:val="28"/>
          <w:szCs w:val="28"/>
        </w:rPr>
        <w:t>СОДЕРЖАНИЕ:</w:t>
      </w:r>
    </w:p>
    <w:p w:rsidR="00BC100C" w:rsidRDefault="00BC100C" w:rsidP="00BC100C">
      <w:pPr>
        <w:rPr>
          <w:rFonts w:ascii="Times New Roman" w:hAnsi="Times New Roman" w:cs="Times New Roman"/>
          <w:sz w:val="28"/>
          <w:szCs w:val="28"/>
        </w:rPr>
      </w:pPr>
    </w:p>
    <w:p w:rsidR="00BC100C" w:rsidRDefault="00BC100C" w:rsidP="00BC10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Введение……………………………………………..</w:t>
      </w:r>
      <w:r w:rsidR="00BE2F32">
        <w:rPr>
          <w:rFonts w:ascii="Times New Roman" w:hAnsi="Times New Roman" w:cs="Times New Roman"/>
          <w:sz w:val="28"/>
          <w:szCs w:val="28"/>
        </w:rPr>
        <w:t xml:space="preserve"> стр.3</w:t>
      </w:r>
    </w:p>
    <w:p w:rsidR="00BC100C" w:rsidRDefault="00BC100C" w:rsidP="00BC10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BC100C" w:rsidRDefault="00BC100C" w:rsidP="00BC100C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Ивановых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  <w:proofErr w:type="gramEnd"/>
      <w:r w:rsidR="00BE2F32">
        <w:rPr>
          <w:rFonts w:ascii="Times New Roman" w:hAnsi="Times New Roman" w:cs="Times New Roman"/>
          <w:sz w:val="28"/>
          <w:szCs w:val="28"/>
        </w:rPr>
        <w:t>стр.4</w:t>
      </w:r>
    </w:p>
    <w:p w:rsidR="00BC100C" w:rsidRDefault="00BC100C" w:rsidP="00BC100C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Бурдуковских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……………………………..</w:t>
      </w:r>
      <w:proofErr w:type="gramEnd"/>
      <w:r w:rsidR="00BE2F32">
        <w:rPr>
          <w:rFonts w:ascii="Times New Roman" w:hAnsi="Times New Roman" w:cs="Times New Roman"/>
          <w:sz w:val="28"/>
          <w:szCs w:val="28"/>
        </w:rPr>
        <w:t>стр.10</w:t>
      </w:r>
    </w:p>
    <w:p w:rsidR="00BC100C" w:rsidRDefault="00BC100C" w:rsidP="00BC10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</w:t>
      </w:r>
      <w:r w:rsidR="00BE2F32">
        <w:rPr>
          <w:rFonts w:ascii="Times New Roman" w:hAnsi="Times New Roman" w:cs="Times New Roman"/>
          <w:sz w:val="28"/>
          <w:szCs w:val="28"/>
        </w:rPr>
        <w:t>стр.15</w:t>
      </w:r>
    </w:p>
    <w:p w:rsidR="00BC100C" w:rsidRDefault="00BC100C" w:rsidP="00BC10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источников </w:t>
      </w:r>
      <w:r w:rsidR="000E7B39">
        <w:rPr>
          <w:rFonts w:ascii="Times New Roman" w:hAnsi="Times New Roman" w:cs="Times New Roman"/>
          <w:sz w:val="28"/>
          <w:szCs w:val="28"/>
        </w:rPr>
        <w:t>и литература……………………</w:t>
      </w:r>
      <w:r w:rsidR="00BE2F32">
        <w:rPr>
          <w:rFonts w:ascii="Times New Roman" w:hAnsi="Times New Roman" w:cs="Times New Roman"/>
          <w:sz w:val="28"/>
          <w:szCs w:val="28"/>
        </w:rPr>
        <w:t>стр.16</w:t>
      </w:r>
    </w:p>
    <w:p w:rsidR="000E7B39" w:rsidRDefault="000E7B39" w:rsidP="00BC10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</w:t>
      </w:r>
      <w:r w:rsidR="00BE2F32">
        <w:rPr>
          <w:rFonts w:ascii="Times New Roman" w:hAnsi="Times New Roman" w:cs="Times New Roman"/>
          <w:sz w:val="28"/>
          <w:szCs w:val="28"/>
        </w:rPr>
        <w:t>стр.19</w:t>
      </w:r>
    </w:p>
    <w:p w:rsidR="000E7B39" w:rsidRPr="000E7B39" w:rsidRDefault="000E7B39" w:rsidP="000E7B39">
      <w:pPr>
        <w:rPr>
          <w:rFonts w:ascii="Times New Roman" w:hAnsi="Times New Roman" w:cs="Times New Roman"/>
          <w:sz w:val="28"/>
          <w:szCs w:val="28"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04300A" w:rsidRDefault="0004300A" w:rsidP="00A82700">
      <w:pPr>
        <w:jc w:val="center"/>
        <w:rPr>
          <w:rFonts w:ascii="Times New Roman" w:hAnsi="Times New Roman" w:cs="Times New Roman"/>
          <w:b/>
        </w:rPr>
      </w:pPr>
    </w:p>
    <w:p w:rsidR="00C8395D" w:rsidRDefault="00A82700" w:rsidP="00A827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МОЯ РОДОСЛОВНАЯ</w:t>
      </w:r>
    </w:p>
    <w:p w:rsidR="003C6B0F" w:rsidRPr="003C6B0F" w:rsidRDefault="003C6B0F" w:rsidP="003C6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потомки старинных </w:t>
      </w:r>
      <w:proofErr w:type="spellStart"/>
      <w:r w:rsidRPr="003C6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семейских</w:t>
      </w:r>
      <w:proofErr w:type="spellEnd"/>
      <w:r w:rsidRPr="003C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корней</w:t>
      </w:r>
    </w:p>
    <w:p w:rsidR="003C6B0F" w:rsidRPr="003C6B0F" w:rsidRDefault="003C6B0F" w:rsidP="003C6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Основались в долине Курбы.</w:t>
      </w:r>
    </w:p>
    <w:p w:rsidR="003C6B0F" w:rsidRPr="003C6B0F" w:rsidRDefault="003C6B0F" w:rsidP="003C6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Средь дремучих лесов и бурятских степей</w:t>
      </w:r>
    </w:p>
    <w:p w:rsidR="003C6B0F" w:rsidRPr="003C6B0F" w:rsidRDefault="003C6B0F" w:rsidP="003C6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0F">
        <w:rPr>
          <w:rFonts w:ascii="Times New Roman" w:eastAsia="Times New Roman" w:hAnsi="Times New Roman" w:cs="Times New Roman"/>
          <w:sz w:val="24"/>
          <w:szCs w:val="24"/>
          <w:lang w:eastAsia="ru-RU"/>
        </w:rPr>
        <w:t>200 лет здесь живем по веленью судьбы.</w:t>
      </w:r>
    </w:p>
    <w:p w:rsidR="003C6B0F" w:rsidRPr="003C6B0F" w:rsidRDefault="003C6B0F" w:rsidP="003C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D7BA0" w:rsidRPr="003C6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Растим</w:t>
      </w:r>
      <w:r w:rsidRPr="003C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 и разводим овечьи стада,</w:t>
      </w:r>
    </w:p>
    <w:p w:rsidR="003C6B0F" w:rsidRPr="003C6B0F" w:rsidRDefault="003C6B0F" w:rsidP="003C6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 об руку – русский, бурят.</w:t>
      </w:r>
    </w:p>
    <w:p w:rsidR="003C6B0F" w:rsidRPr="003C6B0F" w:rsidRDefault="003C6B0F" w:rsidP="003C6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0F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Шлет привет вам родная моя сторона!</w:t>
      </w:r>
    </w:p>
    <w:p w:rsidR="003C6B0F" w:rsidRPr="003C6B0F" w:rsidRDefault="003C6B0F" w:rsidP="003C6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0F">
        <w:rPr>
          <w:rFonts w:ascii="Times New Roman" w:eastAsia="Times New Roman" w:hAnsi="Times New Roman" w:cs="Times New Roman"/>
          <w:sz w:val="24"/>
          <w:szCs w:val="24"/>
          <w:lang w:eastAsia="ru-RU"/>
        </w:rPr>
        <w:t>«Хлеб да соль» от души говорят.</w:t>
      </w:r>
    </w:p>
    <w:p w:rsidR="00583A5D" w:rsidRPr="00E11251" w:rsidRDefault="00583A5D" w:rsidP="00E112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«Фам</w:t>
      </w:r>
      <w:r w:rsid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илия – наследственное имя семьи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первичной ячейки общества.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генеалогии (родословные) были достоянием только привилегированной горстки аристократов.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всей массе простого народа «предков не полагалось».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раз именно миллионы людей в</w:t>
      </w:r>
      <w:r w:rsidR="0090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гордиться своими предками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трудом которых создано богатство Родины»</w:t>
      </w:r>
      <w:r w:rsidR="0002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8E4" w:rsidRPr="000208E4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616385">
        <w:rPr>
          <w:rFonts w:ascii="Times New Roman" w:eastAsia="Times New Roman" w:hAnsi="Times New Roman" w:cs="Times New Roman"/>
          <w:sz w:val="28"/>
          <w:szCs w:val="28"/>
          <w:lang w:eastAsia="ru-RU"/>
        </w:rPr>
        <w:t>.с.5</w:t>
      </w:r>
      <w:r w:rsidR="000208E4" w:rsidRPr="000208E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Изучение фамилии ценно для науки.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позволяет полнее представить историче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события последних столетий</w:t>
      </w:r>
      <w:r w:rsidR="00DB134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 как и историю науки, литературы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искусства.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– своего рода живая история.</w:t>
      </w:r>
    </w:p>
    <w:p w:rsidR="00583A5D" w:rsidRPr="00583A5D" w:rsidRDefault="00583A5D" w:rsidP="00583A5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Взяв в руки книгу </w:t>
      </w:r>
      <w:r w:rsidR="00DB1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тёзки Виктора Иванова «Вёрсты», я узнал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откуда вышли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семейские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роды большого старообрядческого села Бич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ура. «И Гриша стал рассказывать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spellStart"/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семейские</w:t>
      </w:r>
      <w:proofErr w:type="spellEnd"/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 одного места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 разных южных и северных губерний Центральной России. Взять Исаевых и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Ястребовых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Би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чуре – они из земель московских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Ивановы –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каменец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одольские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прадед Т</w:t>
      </w:r>
      <w:r w:rsid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качёвых жил в Киевской губернии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казачий род Григорьевых – с Дона. Когда-то давно-давно не предали они старую веру – вся их вина в этом.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разных губе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рний сбежались в польские земли, скопились там, сжились общинами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объединённые верой. Ни креп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остных среди них не было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каторжников.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твёрдый и сильный. Царица Екатерина видела в них непокорённый дух и решил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старообрядцев выселить оттуда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они казались ей небезопасными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отправить в Сибирь для заселения и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возделания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её. Или они осилят необжитую природу или погибнут.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дух крепко сплоченной общины по</w:t>
      </w:r>
      <w:r w:rsid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бедил и дал </w:t>
      </w:r>
      <w:proofErr w:type="spellStart"/>
      <w:r w:rsid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семейским</w:t>
      </w:r>
      <w:proofErr w:type="spellEnd"/>
      <w:r w:rsid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жить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заселять и обрабатывать новые земли»</w:t>
      </w:r>
      <w:r w:rsidR="008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8F3" w:rsidRPr="008528F3">
        <w:rPr>
          <w:rFonts w:ascii="Times New Roman" w:eastAsia="Times New Roman" w:hAnsi="Times New Roman" w:cs="Times New Roman"/>
          <w:sz w:val="28"/>
          <w:szCs w:val="28"/>
          <w:lang w:eastAsia="ru-RU"/>
        </w:rPr>
        <w:t>[2</w:t>
      </w:r>
      <w:r w:rsidR="00616385">
        <w:rPr>
          <w:rFonts w:ascii="Times New Roman" w:eastAsia="Times New Roman" w:hAnsi="Times New Roman" w:cs="Times New Roman"/>
          <w:sz w:val="28"/>
          <w:szCs w:val="28"/>
          <w:lang w:eastAsia="ru-RU"/>
        </w:rPr>
        <w:t>.с.7</w:t>
      </w:r>
      <w:r w:rsidR="008528F3" w:rsidRPr="008528F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251" w:rsidRDefault="00DB1343" w:rsidP="00E112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заинтересовало то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переселился ли мой род Ивановых из Бичуры.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решила провести научно-исследовательскую работу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изучению нашего большого рода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«дабы не быть Иванами родства не помнящими».</w:t>
      </w:r>
      <w:r w:rsidR="00E11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251" w:rsidRDefault="00E11251" w:rsidP="00E112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756B" w:rsidRPr="00C2756B">
        <w:rPr>
          <w:rFonts w:ascii="Times New Roman" w:hAnsi="Times New Roman" w:cs="Times New Roman"/>
          <w:sz w:val="28"/>
          <w:szCs w:val="28"/>
        </w:rPr>
        <w:t>Старообрядчество России, в частности Забайкалья, изучено довольно хорошо. Работы И.В. Маковецкого, Г.С. Масловой, М.Г. Тарусской являются результатом исследований, проведённых в 1959-1960 годах комплексными экспедициями Института истории, филологии и философии СО АН СССР,</w:t>
      </w:r>
      <w:r w:rsidR="00B7080B">
        <w:rPr>
          <w:rFonts w:ascii="Times New Roman" w:hAnsi="Times New Roman" w:cs="Times New Roman"/>
          <w:sz w:val="28"/>
          <w:szCs w:val="28"/>
        </w:rPr>
        <w:t xml:space="preserve"> института этнографии АН СССР [3, 4, 5</w:t>
      </w:r>
      <w:r w:rsidR="00C2756B" w:rsidRPr="00C2756B">
        <w:rPr>
          <w:rFonts w:ascii="Times New Roman" w:hAnsi="Times New Roman" w:cs="Times New Roman"/>
          <w:sz w:val="28"/>
          <w:szCs w:val="28"/>
        </w:rPr>
        <w:t xml:space="preserve">]. Монографии местных авторов советского периода представлены учёными Г.И. Ильиной-Охрименко, В.П. </w:t>
      </w:r>
      <w:proofErr w:type="spellStart"/>
      <w:r w:rsidR="00C2756B" w:rsidRPr="00C2756B">
        <w:rPr>
          <w:rFonts w:ascii="Times New Roman" w:hAnsi="Times New Roman" w:cs="Times New Roman"/>
          <w:sz w:val="28"/>
          <w:szCs w:val="28"/>
        </w:rPr>
        <w:lastRenderedPageBreak/>
        <w:t>Мотицкого</w:t>
      </w:r>
      <w:proofErr w:type="spellEnd"/>
      <w:r w:rsidR="00C2756B" w:rsidRPr="00C2756B">
        <w:rPr>
          <w:rFonts w:ascii="Times New Roman" w:hAnsi="Times New Roman" w:cs="Times New Roman"/>
          <w:sz w:val="28"/>
          <w:szCs w:val="28"/>
        </w:rPr>
        <w:t>, М.М. Шмулевича, Р</w:t>
      </w:r>
      <w:r w:rsidR="00B7080B">
        <w:rPr>
          <w:rFonts w:ascii="Times New Roman" w:hAnsi="Times New Roman" w:cs="Times New Roman"/>
          <w:sz w:val="28"/>
          <w:szCs w:val="28"/>
        </w:rPr>
        <w:t xml:space="preserve">.П. Потаниной, Ф.Ф. </w:t>
      </w:r>
      <w:proofErr w:type="spellStart"/>
      <w:r w:rsidR="00B7080B">
        <w:rPr>
          <w:rFonts w:ascii="Times New Roman" w:hAnsi="Times New Roman" w:cs="Times New Roman"/>
          <w:sz w:val="28"/>
          <w:szCs w:val="28"/>
        </w:rPr>
        <w:t>Болонева</w:t>
      </w:r>
      <w:proofErr w:type="spellEnd"/>
      <w:r w:rsidR="00B70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80B">
        <w:rPr>
          <w:rFonts w:ascii="Times New Roman" w:hAnsi="Times New Roman" w:cs="Times New Roman"/>
          <w:sz w:val="28"/>
          <w:szCs w:val="28"/>
        </w:rPr>
        <w:t>[</w:t>
      </w:r>
      <w:r w:rsidR="00C2756B" w:rsidRPr="00C27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2756B" w:rsidRPr="00C2756B">
        <w:rPr>
          <w:rFonts w:ascii="Times New Roman" w:hAnsi="Times New Roman" w:cs="Times New Roman"/>
          <w:sz w:val="28"/>
          <w:szCs w:val="28"/>
        </w:rPr>
        <w:t>6, 7, 8, 9, 10, 11</w:t>
      </w:r>
      <w:r w:rsidR="00B7080B">
        <w:rPr>
          <w:rFonts w:ascii="Times New Roman" w:hAnsi="Times New Roman" w:cs="Times New Roman"/>
          <w:sz w:val="28"/>
          <w:szCs w:val="28"/>
        </w:rPr>
        <w:t>, 12</w:t>
      </w:r>
      <w:r w:rsidR="00C2756B" w:rsidRPr="00C2756B">
        <w:rPr>
          <w:rFonts w:ascii="Times New Roman" w:hAnsi="Times New Roman" w:cs="Times New Roman"/>
          <w:sz w:val="28"/>
          <w:szCs w:val="28"/>
        </w:rPr>
        <w:t xml:space="preserve">]. В данное время этой теме посвящены работы В.М. </w:t>
      </w:r>
      <w:proofErr w:type="spellStart"/>
      <w:r w:rsidR="00C2756B" w:rsidRPr="00C2756B">
        <w:rPr>
          <w:rFonts w:ascii="Times New Roman" w:hAnsi="Times New Roman" w:cs="Times New Roman"/>
          <w:sz w:val="28"/>
          <w:szCs w:val="28"/>
        </w:rPr>
        <w:t>Пыкина</w:t>
      </w:r>
      <w:proofErr w:type="spellEnd"/>
      <w:r w:rsidR="00C2756B" w:rsidRPr="00C2756B">
        <w:rPr>
          <w:rFonts w:ascii="Times New Roman" w:hAnsi="Times New Roman" w:cs="Times New Roman"/>
          <w:sz w:val="28"/>
          <w:szCs w:val="28"/>
        </w:rPr>
        <w:t xml:space="preserve">, В.Л. </w:t>
      </w:r>
      <w:proofErr w:type="spellStart"/>
      <w:r w:rsidR="00C2756B" w:rsidRPr="00C2756B">
        <w:rPr>
          <w:rFonts w:ascii="Times New Roman" w:hAnsi="Times New Roman" w:cs="Times New Roman"/>
          <w:sz w:val="28"/>
          <w:szCs w:val="28"/>
        </w:rPr>
        <w:t>Кляуса</w:t>
      </w:r>
      <w:proofErr w:type="spellEnd"/>
      <w:r w:rsidR="00C2756B" w:rsidRPr="00C2756B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="00C2756B" w:rsidRPr="00C2756B"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 w:rsidR="00C2756B" w:rsidRPr="00C2756B">
        <w:rPr>
          <w:rFonts w:ascii="Times New Roman" w:hAnsi="Times New Roman" w:cs="Times New Roman"/>
          <w:sz w:val="28"/>
          <w:szCs w:val="28"/>
        </w:rPr>
        <w:t>, С.</w:t>
      </w:r>
      <w:r w:rsidR="00B7080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B7080B">
        <w:rPr>
          <w:rFonts w:ascii="Times New Roman" w:hAnsi="Times New Roman" w:cs="Times New Roman"/>
          <w:sz w:val="28"/>
          <w:szCs w:val="28"/>
        </w:rPr>
        <w:t>Бураевой</w:t>
      </w:r>
      <w:proofErr w:type="spellEnd"/>
      <w:r w:rsidR="00B7080B">
        <w:rPr>
          <w:rFonts w:ascii="Times New Roman" w:hAnsi="Times New Roman" w:cs="Times New Roman"/>
          <w:sz w:val="28"/>
          <w:szCs w:val="28"/>
        </w:rPr>
        <w:t>, С.В. Васильевой [13, 14, 15, 16, 17</w:t>
      </w:r>
      <w:r w:rsidR="00C2756B" w:rsidRPr="00C2756B">
        <w:rPr>
          <w:rFonts w:ascii="Times New Roman" w:hAnsi="Times New Roman" w:cs="Times New Roman"/>
          <w:sz w:val="28"/>
          <w:szCs w:val="28"/>
        </w:rPr>
        <w:t xml:space="preserve">]. Подробно изучены религиозные, семейно-бытовые, фольклорные и другие стороны жизни старообрядцев, прослежена история основания и развития больших старообрядческих поселений. А вот истории переселения </w:t>
      </w:r>
      <w:proofErr w:type="spellStart"/>
      <w:r w:rsidR="00C2756B" w:rsidRPr="00C2756B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C2756B" w:rsidRPr="00C2756B">
        <w:rPr>
          <w:rFonts w:ascii="Times New Roman" w:hAnsi="Times New Roman" w:cs="Times New Roman"/>
          <w:sz w:val="28"/>
          <w:szCs w:val="28"/>
        </w:rPr>
        <w:t xml:space="preserve"> в другие места, их причина, еще изучена недостаточно. Нет научных работ об образовании </w:t>
      </w:r>
      <w:proofErr w:type="spellStart"/>
      <w:r w:rsidR="00C2756B" w:rsidRPr="00C2756B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C2756B" w:rsidRPr="00C2756B">
        <w:rPr>
          <w:rFonts w:ascii="Times New Roman" w:hAnsi="Times New Roman" w:cs="Times New Roman"/>
          <w:sz w:val="28"/>
          <w:szCs w:val="28"/>
        </w:rPr>
        <w:t xml:space="preserve"> сёл более позднего происхождения, например, </w:t>
      </w:r>
      <w:proofErr w:type="spellStart"/>
      <w:r w:rsidR="00C2756B" w:rsidRPr="00C2756B">
        <w:rPr>
          <w:rFonts w:ascii="Times New Roman" w:hAnsi="Times New Roman" w:cs="Times New Roman"/>
          <w:sz w:val="28"/>
          <w:szCs w:val="28"/>
        </w:rPr>
        <w:t>Мухор</w:t>
      </w:r>
      <w:proofErr w:type="spellEnd"/>
      <w:r w:rsidR="00C2756B" w:rsidRPr="00C2756B">
        <w:rPr>
          <w:rFonts w:ascii="Times New Roman" w:hAnsi="Times New Roman" w:cs="Times New Roman"/>
          <w:sz w:val="28"/>
          <w:szCs w:val="28"/>
        </w:rPr>
        <w:t xml:space="preserve">-Тала </w:t>
      </w:r>
      <w:proofErr w:type="spellStart"/>
      <w:r w:rsidR="00C2756B" w:rsidRPr="00C2756B">
        <w:rPr>
          <w:rFonts w:ascii="Times New Roman" w:hAnsi="Times New Roman" w:cs="Times New Roman"/>
          <w:sz w:val="28"/>
          <w:szCs w:val="28"/>
        </w:rPr>
        <w:t>Заиграевского</w:t>
      </w:r>
      <w:proofErr w:type="spellEnd"/>
      <w:r w:rsidR="00C2756B" w:rsidRPr="00C2756B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C2756B" w:rsidRPr="00C2756B">
        <w:rPr>
          <w:rFonts w:ascii="Times New Roman" w:hAnsi="Times New Roman" w:cs="Times New Roman"/>
          <w:sz w:val="28"/>
          <w:szCs w:val="28"/>
        </w:rPr>
        <w:t>Новодесятниково</w:t>
      </w:r>
      <w:proofErr w:type="spellEnd"/>
      <w:r w:rsidR="00C2756B" w:rsidRPr="00C27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56B" w:rsidRPr="00C2756B">
        <w:rPr>
          <w:rFonts w:ascii="Times New Roman" w:hAnsi="Times New Roman" w:cs="Times New Roman"/>
          <w:sz w:val="28"/>
          <w:szCs w:val="28"/>
        </w:rPr>
        <w:t>Кяхтинского</w:t>
      </w:r>
      <w:proofErr w:type="spellEnd"/>
      <w:r w:rsidR="00C2756B" w:rsidRPr="00C2756B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C2756B" w:rsidRPr="00C2756B">
        <w:rPr>
          <w:rFonts w:ascii="Times New Roman" w:hAnsi="Times New Roman" w:cs="Times New Roman"/>
          <w:sz w:val="28"/>
          <w:szCs w:val="28"/>
        </w:rPr>
        <w:t>Леоновка</w:t>
      </w:r>
      <w:proofErr w:type="spellEnd"/>
      <w:r w:rsidR="00C2756B" w:rsidRPr="00C27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56B" w:rsidRPr="00C2756B">
        <w:rPr>
          <w:rFonts w:ascii="Times New Roman" w:hAnsi="Times New Roman" w:cs="Times New Roman"/>
          <w:sz w:val="28"/>
          <w:szCs w:val="28"/>
        </w:rPr>
        <w:t>Кижингинского</w:t>
      </w:r>
      <w:proofErr w:type="spellEnd"/>
      <w:r w:rsidR="00C2756B" w:rsidRPr="00C2756B">
        <w:rPr>
          <w:rFonts w:ascii="Times New Roman" w:hAnsi="Times New Roman" w:cs="Times New Roman"/>
          <w:sz w:val="28"/>
          <w:szCs w:val="28"/>
        </w:rPr>
        <w:t xml:space="preserve"> района и многих других. Совсем не </w:t>
      </w:r>
      <w:proofErr w:type="gramStart"/>
      <w:r w:rsidR="00C2756B" w:rsidRPr="00C2756B">
        <w:rPr>
          <w:rFonts w:ascii="Times New Roman" w:hAnsi="Times New Roman" w:cs="Times New Roman"/>
          <w:sz w:val="28"/>
          <w:szCs w:val="28"/>
        </w:rPr>
        <w:t>освещена тема заселения старообрядцами пробел в этом плане заполняют</w:t>
      </w:r>
      <w:proofErr w:type="gramEnd"/>
      <w:r w:rsidR="00C2756B" w:rsidRPr="00C2756B">
        <w:rPr>
          <w:rFonts w:ascii="Times New Roman" w:hAnsi="Times New Roman" w:cs="Times New Roman"/>
          <w:sz w:val="28"/>
          <w:szCs w:val="28"/>
        </w:rPr>
        <w:t xml:space="preserve"> работы В.А. </w:t>
      </w:r>
      <w:proofErr w:type="spellStart"/>
      <w:r w:rsidR="00C2756B" w:rsidRPr="00C2756B">
        <w:rPr>
          <w:rFonts w:ascii="Times New Roman" w:hAnsi="Times New Roman" w:cs="Times New Roman"/>
          <w:sz w:val="28"/>
          <w:szCs w:val="28"/>
        </w:rPr>
        <w:t>Байбородина</w:t>
      </w:r>
      <w:proofErr w:type="spellEnd"/>
      <w:r w:rsidR="00C2756B" w:rsidRPr="00C2756B">
        <w:rPr>
          <w:rFonts w:ascii="Times New Roman" w:hAnsi="Times New Roman" w:cs="Times New Roman"/>
          <w:sz w:val="28"/>
          <w:szCs w:val="28"/>
        </w:rPr>
        <w:t xml:space="preserve"> «Тракт подле </w:t>
      </w:r>
      <w:proofErr w:type="spellStart"/>
      <w:r w:rsidR="00C2756B" w:rsidRPr="00C2756B">
        <w:rPr>
          <w:rFonts w:ascii="Times New Roman" w:hAnsi="Times New Roman" w:cs="Times New Roman"/>
          <w:sz w:val="28"/>
          <w:szCs w:val="28"/>
        </w:rPr>
        <w:t>Яравня</w:t>
      </w:r>
      <w:proofErr w:type="spellEnd"/>
      <w:r w:rsidR="00C2756B" w:rsidRPr="00C2756B">
        <w:rPr>
          <w:rFonts w:ascii="Times New Roman" w:hAnsi="Times New Roman" w:cs="Times New Roman"/>
          <w:sz w:val="28"/>
          <w:szCs w:val="28"/>
        </w:rPr>
        <w:t xml:space="preserve">-озера» и Ф.Ф. </w:t>
      </w:r>
      <w:proofErr w:type="spellStart"/>
      <w:r w:rsidR="00C2756B" w:rsidRPr="00C2756B">
        <w:rPr>
          <w:rFonts w:ascii="Times New Roman" w:hAnsi="Times New Roman" w:cs="Times New Roman"/>
          <w:sz w:val="28"/>
          <w:szCs w:val="28"/>
        </w:rPr>
        <w:t>Болонева</w:t>
      </w:r>
      <w:proofErr w:type="spellEnd"/>
      <w:r w:rsidR="00C2756B" w:rsidRPr="00C2756B">
        <w:rPr>
          <w:rFonts w:ascii="Times New Roman" w:hAnsi="Times New Roman" w:cs="Times New Roman"/>
          <w:sz w:val="28"/>
          <w:szCs w:val="28"/>
        </w:rPr>
        <w:t xml:space="preserve"> «Амурская эпопея в </w:t>
      </w:r>
      <w:r w:rsidR="00C2756B" w:rsidRPr="00C2756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C2756B" w:rsidRPr="00C2756B">
        <w:rPr>
          <w:rFonts w:ascii="Times New Roman" w:hAnsi="Times New Roman" w:cs="Times New Roman"/>
          <w:sz w:val="28"/>
          <w:szCs w:val="28"/>
        </w:rPr>
        <w:t xml:space="preserve"> и </w:t>
      </w:r>
      <w:r w:rsidR="00C2756B" w:rsidRPr="00C2756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2756B" w:rsidRPr="00C2756B">
        <w:rPr>
          <w:rFonts w:ascii="Times New Roman" w:hAnsi="Times New Roman" w:cs="Times New Roman"/>
          <w:sz w:val="28"/>
          <w:szCs w:val="28"/>
        </w:rPr>
        <w:t xml:space="preserve"> веках. Переселение старообрядцев (</w:t>
      </w:r>
      <w:proofErr w:type="spellStart"/>
      <w:r w:rsidR="008E579E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8E579E">
        <w:rPr>
          <w:rFonts w:ascii="Times New Roman" w:hAnsi="Times New Roman" w:cs="Times New Roman"/>
          <w:sz w:val="28"/>
          <w:szCs w:val="28"/>
        </w:rPr>
        <w:t>) на восток России» [18, 19</w:t>
      </w:r>
      <w:r w:rsidR="00C2756B" w:rsidRPr="00C2756B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251" w:rsidRDefault="00E11251" w:rsidP="00E112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43">
        <w:rPr>
          <w:rFonts w:ascii="Times New Roman" w:hAnsi="Times New Roman" w:cs="Times New Roman"/>
          <w:sz w:val="28"/>
          <w:szCs w:val="28"/>
        </w:rPr>
        <w:t>Я начал своё исследование рода Ивановых, которое рас</w:t>
      </w:r>
      <w:r w:rsidR="0097526D">
        <w:rPr>
          <w:rFonts w:ascii="Times New Roman" w:hAnsi="Times New Roman" w:cs="Times New Roman"/>
          <w:sz w:val="28"/>
          <w:szCs w:val="28"/>
        </w:rPr>
        <w:t>тянулось более чем</w:t>
      </w:r>
      <w:r w:rsidR="00DB1343">
        <w:rPr>
          <w:rFonts w:ascii="Times New Roman" w:hAnsi="Times New Roman" w:cs="Times New Roman"/>
          <w:sz w:val="28"/>
          <w:szCs w:val="28"/>
        </w:rPr>
        <w:t xml:space="preserve"> на тридцать лет.</w:t>
      </w:r>
      <w:r w:rsidR="0097526D">
        <w:rPr>
          <w:rFonts w:ascii="Times New Roman" w:hAnsi="Times New Roman" w:cs="Times New Roman"/>
          <w:sz w:val="28"/>
          <w:szCs w:val="28"/>
        </w:rPr>
        <w:t xml:space="preserve"> Используя многие исторические приёмы и методы: сравнительный, системный, хронологический, ретроспективный и другие, я поэтапно, по крупицам собирал достоверный исторический материал. Моё </w:t>
      </w:r>
      <w:proofErr w:type="gramStart"/>
      <w:r w:rsidR="0097526D">
        <w:rPr>
          <w:rFonts w:ascii="Times New Roman" w:hAnsi="Times New Roman" w:cs="Times New Roman"/>
          <w:sz w:val="28"/>
          <w:szCs w:val="28"/>
        </w:rPr>
        <w:t>генеалогическое исследование</w:t>
      </w:r>
      <w:proofErr w:type="gramEnd"/>
      <w:r w:rsidR="0097526D">
        <w:rPr>
          <w:rFonts w:ascii="Times New Roman" w:hAnsi="Times New Roman" w:cs="Times New Roman"/>
          <w:sz w:val="28"/>
          <w:szCs w:val="28"/>
        </w:rPr>
        <w:t xml:space="preserve"> шло в несколько этапов:</w:t>
      </w:r>
    </w:p>
    <w:p w:rsidR="00E11251" w:rsidRDefault="0097526D" w:rsidP="00E112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1.Проведение первичного сбора информации о представителях рода (предания, воспоминания, семейный архив (письма, фотографии, документы).</w:t>
      </w:r>
      <w:proofErr w:type="gramEnd"/>
    </w:p>
    <w:p w:rsidR="00E11251" w:rsidRDefault="0097526D" w:rsidP="00E112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2.Изучение ряда архивных документов (метрические книги, ревизские сказки, исповедальные росписи, посемейные списки).</w:t>
      </w:r>
    </w:p>
    <w:p w:rsidR="00E11251" w:rsidRDefault="0097526D" w:rsidP="00E112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3.Составление схемы родословной.</w:t>
      </w:r>
    </w:p>
    <w:p w:rsidR="00E11251" w:rsidRDefault="0097526D" w:rsidP="00E112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4.Изучение вспомогательных источников (методическая литература по генеалогии, монографии, рекрутские списки,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ведомости, записи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E11251" w:rsidRDefault="0097526D" w:rsidP="00E112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5.Изучение истории своего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1251" w:rsidRDefault="0097526D" w:rsidP="00E112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6.Подведение результатов исследования, путём составления генеалогического древа своего рода.</w:t>
      </w:r>
    </w:p>
    <w:p w:rsidR="00E11251" w:rsidRDefault="00BC100C" w:rsidP="00E112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83A5D" w:rsidRPr="0058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11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A5D" w:rsidRPr="0058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E11251" w:rsidRDefault="00BC100C" w:rsidP="00E112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83A5D" w:rsidRPr="0058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.1.Род Ивановых.</w:t>
      </w:r>
    </w:p>
    <w:p w:rsidR="00E11251" w:rsidRDefault="00E11251" w:rsidP="00E112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беседе со стар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ожилами села </w:t>
      </w:r>
      <w:proofErr w:type="spellStart"/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</w:t>
      </w:r>
      <w:proofErr w:type="spellEnd"/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выяснилось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село</w:t>
      </w:r>
      <w:r w:rsidR="0078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основано двести лет назад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1804 году крещёными инородцами </w:t>
      </w:r>
      <w:proofErr w:type="spellStart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Хоринского</w:t>
      </w:r>
      <w:proofErr w:type="spellEnd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ведомства. Позднее, в 1828 году, к ним подселились семьи старообрядцев</w:t>
      </w:r>
      <w:proofErr w:type="gramStart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переселившихся из села Куйтун </w:t>
      </w:r>
      <w:proofErr w:type="spellStart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Тарбагатайского</w:t>
      </w:r>
      <w:proofErr w:type="spellEnd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были</w:t>
      </w:r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родов </w:t>
      </w:r>
      <w:proofErr w:type="spellStart"/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Казазаевых</w:t>
      </w:r>
      <w:proofErr w:type="spellEnd"/>
      <w:r w:rsidR="0092293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Кожевниковых, Абрамовых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Ивановых.</w:t>
      </w:r>
    </w:p>
    <w:p w:rsidR="00E11251" w:rsidRDefault="00E11251" w:rsidP="00E112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Доктором исторических наук </w:t>
      </w:r>
      <w:proofErr w:type="spellStart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Ф.Ф.Болоневым</w:t>
      </w:r>
      <w:proofErr w:type="spellEnd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национальном архиве Бурятии найден документ «Росписи  </w:t>
      </w:r>
      <w:proofErr w:type="spellStart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Тарбагатайской</w:t>
      </w:r>
      <w:proofErr w:type="spellEnd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Засимо-Савватиевской</w:t>
      </w:r>
      <w:proofErr w:type="spellEnd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церкви при</w:t>
      </w:r>
      <w:r w:rsidR="005333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хожанам разных селений 1746г. - 1779 г.»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приведены списки «</w:t>
      </w:r>
      <w:proofErr w:type="spellStart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новопоселённых</w:t>
      </w:r>
      <w:proofErr w:type="spellEnd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поляков с их семейством».</w:t>
      </w:r>
      <w:r w:rsidR="0085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1765 году группа старообрядцев б</w:t>
      </w:r>
      <w:r w:rsidR="00854D9E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 поселена в сёлах Тарбагатай, Куйтун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54D9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уналей</w:t>
      </w:r>
      <w:proofErr w:type="spellEnd"/>
      <w:r w:rsidR="0085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54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Десятниково</w:t>
      </w:r>
      <w:proofErr w:type="spellEnd"/>
      <w:r w:rsidR="0085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54D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Бурнашёво</w:t>
      </w:r>
      <w:proofErr w:type="spellEnd"/>
      <w:r w:rsidR="008E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79E" w:rsidRPr="008E579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87DD1" w:rsidRPr="00787D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E579E" w:rsidRPr="008E579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87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2FE" w:rsidRDefault="00E11251" w:rsidP="00E112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proofErr w:type="gramStart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Ивановых в Ку</w:t>
      </w:r>
      <w:r w:rsidR="00854D9E">
        <w:rPr>
          <w:rFonts w:ascii="Times New Roman" w:eastAsia="Times New Roman" w:hAnsi="Times New Roman" w:cs="Times New Roman"/>
          <w:sz w:val="28"/>
          <w:szCs w:val="28"/>
          <w:lang w:eastAsia="ru-RU"/>
        </w:rPr>
        <w:t>йтуне проживало нес</w:t>
      </w:r>
      <w:r w:rsidR="00D1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семей, среди которых значился </w:t>
      </w:r>
      <w:r w:rsidR="00854D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старообрядец</w:t>
      </w:r>
      <w:r w:rsidR="0053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Семён Иванов (1709 г.р.) с женой Анной Дмитриевной 91716 г.р.).</w:t>
      </w:r>
      <w:proofErr w:type="gramEnd"/>
      <w:r w:rsidR="0053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было два сына Артемий (1754-1844г.г.), Андрей (1776 г.р.) и дочь Хавронья (1769 г.р.).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старшего сына Артемия родились Фёдор (1778 г.р.) и Андрей (179</w:t>
      </w:r>
      <w:r w:rsidR="0090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proofErr w:type="spellStart"/>
      <w:r w:rsidR="00905A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905A4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spellEnd"/>
      <w:proofErr w:type="gramEnd"/>
      <w:r w:rsidR="0090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05A43" w:rsidRPr="00905A43">
        <w:rPr>
          <w:rFonts w:ascii="Times New Roman" w:eastAsia="Times New Roman" w:hAnsi="Times New Roman" w:cs="Times New Roman"/>
          <w:sz w:val="28"/>
          <w:szCs w:val="28"/>
          <w:lang w:eastAsia="ru-RU"/>
        </w:rPr>
        <w:t>[21]</w:t>
      </w:r>
      <w:r w:rsidR="00F5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1828 году</w:t>
      </w:r>
      <w:r w:rsidR="00F5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 Федор и Андрей Ивановы в числе партии старообрядцев-переселенцев перекочевали из Куйтуна на берег таёжной речки </w:t>
      </w:r>
      <w:proofErr w:type="spellStart"/>
      <w:r w:rsidR="00F578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</w:t>
      </w:r>
      <w:proofErr w:type="spellEnd"/>
      <w:r w:rsidR="00F5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притока </w:t>
      </w:r>
      <w:r w:rsidR="0052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Курбы, в </w:t>
      </w:r>
      <w:proofErr w:type="spellStart"/>
      <w:r w:rsidR="005271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Кульское</w:t>
      </w:r>
      <w:proofErr w:type="spellEnd"/>
      <w:r w:rsidR="0052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отдельное общество.</w:t>
      </w:r>
    </w:p>
    <w:p w:rsidR="0052710C" w:rsidRPr="00F85954" w:rsidRDefault="0052710C" w:rsidP="0052710C">
      <w:pPr>
        <w:shd w:val="clear" w:color="auto" w:fill="FFFFFF"/>
        <w:tabs>
          <w:tab w:val="left" w:pos="9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8A7E8D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административно объ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единяло несколько </w:t>
      </w:r>
      <w:r w:rsidR="008D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русских поселений Забайкалья. 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Кульское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общество, состоящее из 14 селений с 347 душами, находилось в зависимости от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Тарбагатайского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волостного правления, расположенного от некоторых сёл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Кульского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на расстоянии около</w:t>
      </w:r>
      <w:r w:rsidR="00DE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 вёрст» </w:t>
      </w:r>
      <w:r w:rsidR="00DE7D35" w:rsidRPr="00DE7D35">
        <w:rPr>
          <w:rFonts w:ascii="Times New Roman" w:eastAsia="Times New Roman" w:hAnsi="Times New Roman" w:cs="Times New Roman"/>
          <w:sz w:val="28"/>
          <w:szCs w:val="28"/>
          <w:lang w:eastAsia="ru-RU"/>
        </w:rPr>
        <w:t>[22</w:t>
      </w:r>
      <w:r w:rsidR="00DE7D35">
        <w:rPr>
          <w:rFonts w:ascii="Times New Roman" w:eastAsia="Times New Roman" w:hAnsi="Times New Roman" w:cs="Times New Roman"/>
          <w:sz w:val="28"/>
          <w:szCs w:val="28"/>
          <w:lang w:eastAsia="ru-RU"/>
        </w:rPr>
        <w:t>.с.39</w:t>
      </w:r>
      <w:r w:rsidR="00DE7D35" w:rsidRPr="00DE7D3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E7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своей деятельности сборная изба подчинялась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Верхнеудинскому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земскому суду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Верхнеудинского</w:t>
      </w:r>
      <w:proofErr w:type="spellEnd"/>
      <w:r w:rsidR="00DE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 Иркутской губернии. По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зднее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Кульское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отдельное общество, вместе с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Верхнеудинским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уездом,  перешли в ведомство Забайкальской области, которое в 1851 году выделилось из Иркутской губернии.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Кульское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отдельное общество, а позднее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Кульская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 (в 1833 году сельский сход крестьян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Кульского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отдельного общества вынес решение с ходатайством о переименовании отдельного общества в волость, а сборные избы – в волостное правление), административно находилась на землях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Хоринской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степной думы.  «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Кульское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отдельное общество хотя и называлось отдельным, но, судя по документам, имело тесные связи с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Тарбагатайской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волостью, а частично и с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Мухоршибирской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пополнение её насел</w:t>
      </w:r>
      <w:r w:rsidR="00E3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велось из этих волостей» </w:t>
      </w:r>
      <w:r w:rsidR="00E3310C" w:rsidRPr="00E3310C">
        <w:rPr>
          <w:rFonts w:ascii="Times New Roman" w:eastAsia="Times New Roman" w:hAnsi="Times New Roman" w:cs="Times New Roman"/>
          <w:sz w:val="28"/>
          <w:szCs w:val="28"/>
          <w:lang w:eastAsia="ru-RU"/>
        </w:rPr>
        <w:t>[23</w:t>
      </w:r>
      <w:r w:rsidR="00E3310C">
        <w:rPr>
          <w:rFonts w:ascii="Times New Roman" w:eastAsia="Times New Roman" w:hAnsi="Times New Roman" w:cs="Times New Roman"/>
          <w:sz w:val="28"/>
          <w:szCs w:val="28"/>
          <w:lang w:eastAsia="ru-RU"/>
        </w:rPr>
        <w:t>.с.134</w:t>
      </w:r>
      <w:r w:rsidR="00E3310C" w:rsidRPr="00E3310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Не были исключением и населённые пункты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Курбинской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долины. В селениях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Курбинского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отдельного общества проживали инородцы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Хоринского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ведомства и эти же сёла постепенно дополнялись русскими государственными крестьянами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Тарбагатайской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</w:t>
      </w:r>
      <w:r w:rsidR="008D278B">
        <w:rPr>
          <w:rFonts w:ascii="Times New Roman" w:eastAsia="Times New Roman" w:hAnsi="Times New Roman" w:cs="Times New Roman"/>
          <w:sz w:val="28"/>
          <w:szCs w:val="28"/>
          <w:lang w:eastAsia="ru-RU"/>
        </w:rPr>
        <w:t>ршибирской</w:t>
      </w:r>
      <w:proofErr w:type="spellEnd"/>
      <w:r w:rsidR="008D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волостей.  В фондах Государственного архива Республики Бурятия мной были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найдены интересные  документы, подтверждающие исторический факт заселения</w:t>
      </w:r>
      <w:r w:rsidR="008D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Курбы русскими старообрядцами.</w:t>
      </w:r>
    </w:p>
    <w:p w:rsidR="0052710C" w:rsidRPr="00BE2F32" w:rsidRDefault="0052710C" w:rsidP="0052710C">
      <w:pPr>
        <w:shd w:val="clear" w:color="auto" w:fill="FFFFFF"/>
        <w:tabs>
          <w:tab w:val="left" w:pos="9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28 июля 1828 года. Указ Его Императорского Величества Самодержца Всероссийского. Из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Верхнеудинского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Земского Суда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Тарбагатайскому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Волостному правлению. Иркутская казённая палата, уведомляя от 20 апреля №3144, предписывает, крестьяне 22 человека……. из их общества уволенных и к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Курбинскому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селению принятых с начала сего 1828 года, перечислить обкладом подлежащих из Харитоновского и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Куйтунского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селения в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Кульское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отдельное обществ</w:t>
      </w:r>
      <w:r w:rsidR="008D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в </w:t>
      </w:r>
      <w:proofErr w:type="spellStart"/>
      <w:r w:rsidR="008D27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Курбинское</w:t>
      </w:r>
      <w:proofErr w:type="spellEnd"/>
      <w:r w:rsidR="008D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селение.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22 дня 1828 года. Заседатель 9-го класса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</w:t>
      </w:r>
      <w:r w:rsidR="007D7B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овцов</w:t>
      </w:r>
      <w:proofErr w:type="spellEnd"/>
      <w:r w:rsidR="007D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D7BA0" w:rsidRPr="00BE2F32">
        <w:rPr>
          <w:rFonts w:ascii="Times New Roman" w:eastAsia="Times New Roman" w:hAnsi="Times New Roman" w:cs="Times New Roman"/>
          <w:sz w:val="28"/>
          <w:szCs w:val="28"/>
          <w:lang w:eastAsia="ru-RU"/>
        </w:rPr>
        <w:t>[24].</w:t>
      </w:r>
    </w:p>
    <w:p w:rsidR="0052710C" w:rsidRPr="00F85954" w:rsidRDefault="0052710C" w:rsidP="0052710C">
      <w:pPr>
        <w:shd w:val="clear" w:color="auto" w:fill="FFFFFF"/>
        <w:tabs>
          <w:tab w:val="left" w:pos="9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1828 года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Тарбагатайским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волостным правлением было издано Заключение №28, где говорилось: «об отчислении с платежей податей и земельной повинности в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Кульское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отдельное общество – в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Новокурбинское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селение крестьян: Харитоновского селения Семёна Филатова в 1 душе,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Куйтунского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Михаила Потёмкина – 3, Ивана Спиридонова – 3, Леона Спиридонова – 1, Родиона Спиридонова – 1, Василия Кравцова – 3,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Парамона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Козлова – 2,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Евстафия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Похомова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Тимофея Колесникова – 3, Гаврилы Ерофеева – 1, Кондратия Устинова – 3, всего 22-х душ. Предписание составить </w:t>
      </w:r>
      <w:proofErr w:type="gram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Харитоновскому</w:t>
      </w:r>
      <w:proofErr w:type="gram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Куйтунскому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старшина</w:t>
      </w:r>
      <w:r w:rsidR="007D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Поручено старосте </w:t>
      </w:r>
      <w:proofErr w:type="spellStart"/>
      <w:r w:rsidR="007D7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Слобрину</w:t>
      </w:r>
      <w:proofErr w:type="spellEnd"/>
      <w:r w:rsidR="007D7B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7BA0" w:rsidRPr="007D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[25].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Названные крестьяне-старообрядцы переселились из Куйтуна и нач</w:t>
      </w:r>
      <w:r w:rsidR="008D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 строиться в </w:t>
      </w:r>
      <w:proofErr w:type="spellStart"/>
      <w:r w:rsidR="008D278B">
        <w:rPr>
          <w:rFonts w:ascii="Times New Roman" w:eastAsia="Times New Roman" w:hAnsi="Times New Roman" w:cs="Times New Roman"/>
          <w:sz w:val="28"/>
          <w:szCs w:val="28"/>
          <w:lang w:eastAsia="ru-RU"/>
        </w:rPr>
        <w:t>Унэгэтэйском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инородческом селении. Летом этого же 1828 года вторая партия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куйтунских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старообрядцев, в количестве 15-ти душ, перекочевала на таёжную речушку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подселилась к местным инородцам. Главами этих семейств были Яков Петрович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Казазаев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Лазарь Тарасович Кожевников, Федот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Ульянович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Абрамов, Фёдор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Артемьевич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 и  Андрей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Артемьевич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Иванов. Предводителем и инициатором этого переселения был уставщик Яков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Казазаев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1809 года, </w:t>
      </w:r>
      <w:proofErr w:type="gram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proofErr w:type="gram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проживая в Куйтуне, он из крестьян, перешел в сословие мещан </w:t>
      </w:r>
      <w:r w:rsidR="0063176F" w:rsidRPr="0063176F">
        <w:rPr>
          <w:rFonts w:ascii="Times New Roman" w:eastAsia="Times New Roman" w:hAnsi="Times New Roman" w:cs="Times New Roman"/>
          <w:sz w:val="28"/>
          <w:szCs w:val="28"/>
          <w:lang w:eastAsia="ru-RU"/>
        </w:rPr>
        <w:t>[26]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отец Петр и дед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Изосим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зажиточными и образованными людьми, занимали руководящие должности в волостном управлении.</w:t>
      </w:r>
    </w:p>
    <w:p w:rsidR="0052710C" w:rsidRPr="00F85954" w:rsidRDefault="0052710C" w:rsidP="0052710C">
      <w:pPr>
        <w:shd w:val="clear" w:color="auto" w:fill="FFFFFF"/>
        <w:tabs>
          <w:tab w:val="left" w:pos="9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Подтверждением тому, что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куйтунские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крестьяне переселились на берега Курбы в 1828 году, служит и запись в «Окладном регистре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Тарбагатайского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волостного правления о числе ревизских душ крестьян за 1828 год». Из списков крестьян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Куйтунской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слободы выделены пометками: </w:t>
      </w:r>
      <w:proofErr w:type="spellStart"/>
      <w:proofErr w:type="gram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Евстафий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Парфёнов Пахомов – 1душа (на Курбу), Никифор Шурыгин – 2 души (на Курбу оба), Яков Шурыгин – 2 души (на Курбу один), Василий Родионов Кравцов – 5 душ (на Курбу три), Кондратий Устинов – 3 души (на Курбу все три)</w:t>
      </w:r>
      <w:r w:rsidR="0026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3E3" w:rsidRPr="002643E3">
        <w:rPr>
          <w:rFonts w:ascii="Times New Roman" w:eastAsia="Times New Roman" w:hAnsi="Times New Roman" w:cs="Times New Roman"/>
          <w:sz w:val="28"/>
          <w:szCs w:val="28"/>
          <w:lang w:eastAsia="ru-RU"/>
        </w:rPr>
        <w:t>[27].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2710C" w:rsidRPr="00F85954" w:rsidRDefault="0052710C" w:rsidP="0052710C">
      <w:pPr>
        <w:shd w:val="clear" w:color="auto" w:fill="FFFFFF"/>
        <w:tabs>
          <w:tab w:val="left" w:pos="9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Переселившиеся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куйтунские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старообрядцы из перв</w:t>
      </w:r>
      <w:r w:rsidR="008D2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партии в количестве 22-х душ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обживш</w:t>
      </w:r>
      <w:r w:rsidR="008D27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на новом месте, стали пригла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 своих родственников на переез</w:t>
      </w:r>
      <w:r w:rsidR="008D27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ним. Причиной переселения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куйтунс</w:t>
      </w:r>
      <w:r w:rsidR="008D278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</w:t>
      </w:r>
      <w:proofErr w:type="spellEnd"/>
      <w:r w:rsidR="008D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 на берега Курбы объ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ясняется по</w:t>
      </w:r>
      <w:r w:rsid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разному, особенно в глухое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урочище. Первой причиной переселения считается то, что население села Куйтун стремительно </w:t>
      </w:r>
      <w:r w:rsidR="007120F8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разрасталось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хлебопахотной и сенокосной земли стало не хватать. Поэтому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куйтунские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крестьяне стали искать более свободные и плодородные земли. Вот и отправились в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Курбинскую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долину «искать своё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беловодье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Хотя и свободными и плодородными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курбинские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очень трудно назвать. Вся окрестная земля принадлежала кочевым бурятам или местным оседлым инородцам. А суровый горно-таёжный климат с ранними заморозками неблагоприятно влиял на успешное земледелие. Второй причиной покинуть прежние обжитые места, является проблемы взаимодействие с государственной властью. Так, в начале 1828 года (в год переселения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куйтунских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на берега Курбы),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волостное правление ведёт переписку с судами, где фигурируют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куйтунс</w:t>
      </w:r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</w:t>
      </w:r>
      <w:proofErr w:type="spellEnd"/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крестьяне, в последствие изъ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явившие желание переселиться на речку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Хасуртайку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E8D" w:rsidRPr="00F85954" w:rsidRDefault="0052710C" w:rsidP="00A21120">
      <w:pPr>
        <w:shd w:val="clear" w:color="auto" w:fill="FFFFFF"/>
        <w:tabs>
          <w:tab w:val="left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предположить, что причиной переселения в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Кульское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Андрея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Артемьевича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является уклонение от рекрутской повинности. В мае 1828 года по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Тарбагатайской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волости был составлен именной список семействам, подлежащих к отдаче рекрут. По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Куйтунскому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селению в 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очередной список по 3-му старообрядческому участку были внесены: Андрей Артемьев Иванов 28 лет и сын его Иван 18</w:t>
      </w:r>
      <w:r w:rsidR="00EF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 w:rsidR="00EF2DD9" w:rsidRPr="00EF2DD9">
        <w:rPr>
          <w:rFonts w:ascii="Times New Roman" w:eastAsia="Times New Roman" w:hAnsi="Times New Roman" w:cs="Times New Roman"/>
          <w:sz w:val="28"/>
          <w:szCs w:val="28"/>
          <w:lang w:eastAsia="ru-RU"/>
        </w:rPr>
        <w:t>[28]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Учитывая то, что «дарованной высочайшею льготою от поставки рекрутов в течени</w:t>
      </w:r>
      <w:proofErr w:type="gram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трёх наборов» крестьян, желающих переселиться на другое место жительство, отец и сын Ивановы также примкнули к партии переселенцев-односельчан на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хасуртайские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земли. Тем самым избежав воинской повинности, сроком на 25 лет. Переселился из Куйтуна в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Хасурту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Иванов совместно с семейством своего старшего брата Фёдора, хозяйство к</w:t>
      </w:r>
      <w:bookmarkStart w:id="0" w:name="_GoBack"/>
      <w:bookmarkEnd w:id="0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оторых, на тот момент, было нераздельным.</w:t>
      </w:r>
      <w:r w:rsidR="001F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7-й ревизии</w:t>
      </w:r>
      <w:r w:rsidR="008A7E8D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1834 года на новом месте в селении </w:t>
      </w:r>
      <w:proofErr w:type="spellStart"/>
      <w:r w:rsidR="008A7E8D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Хасуртаевском</w:t>
      </w:r>
      <w:proofErr w:type="spellEnd"/>
      <w:r w:rsidR="008A7E8D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проживали: </w:t>
      </w:r>
      <w:proofErr w:type="gramStart"/>
      <w:r w:rsidR="008A7E8D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 Артемьев Иванов (55 лет), его сын Михайло (22 года), Михайлов сын Василий (3 года), Фёдоров брат Андрей (38 лет), Андреевы дети Иван 98 лет) и Яков (4 года).</w:t>
      </w:r>
      <w:proofErr w:type="gramEnd"/>
      <w:r w:rsidR="008A7E8D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Фёдора Иванова жена Матрёна (62 года), </w:t>
      </w:r>
      <w:proofErr w:type="spellStart"/>
      <w:r w:rsidR="008A7E8D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Михайлы</w:t>
      </w:r>
      <w:proofErr w:type="spellEnd"/>
      <w:r w:rsidR="008A7E8D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Фёдорова жена </w:t>
      </w:r>
      <w:proofErr w:type="spellStart"/>
      <w:r w:rsidR="008A7E8D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Афимья</w:t>
      </w:r>
      <w:proofErr w:type="spellEnd"/>
      <w:r w:rsidR="008A7E8D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(24 года), его же дочь Татьяна (1 год). </w:t>
      </w:r>
      <w:proofErr w:type="gramStart"/>
      <w:r w:rsidR="008A7E8D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Андрея Иванова жена Настасья (40 лет), его же дочери Арина (12 лет </w:t>
      </w:r>
      <w:r w:rsid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 w:rsidR="00A265DB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ритинья</w:t>
      </w:r>
      <w:proofErr w:type="spellEnd"/>
      <w:r w:rsidR="00A265DB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</w:t>
      </w:r>
      <w:r w:rsid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5DB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353E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3EB1" w:rsidRPr="0035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[29]</w:t>
      </w:r>
      <w:r w:rsidR="00A265DB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2710C" w:rsidRPr="00DC161A" w:rsidRDefault="0052710C" w:rsidP="00A21120">
      <w:pPr>
        <w:shd w:val="clear" w:color="auto" w:fill="FFFFFF"/>
        <w:tabs>
          <w:tab w:val="left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только в 1847 году произошёл хозяйственный раздел</w:t>
      </w:r>
      <w:r w:rsidR="00A265DB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братьев Ивановых</w:t>
      </w:r>
      <w:r w:rsid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указу его императорского величества Казённая палата, </w:t>
      </w:r>
      <w:proofErr w:type="gram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слушав</w:t>
      </w:r>
      <w:proofErr w:type="gram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записку отделения хозяйственного, по прошению крестьянина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Верхнеудинского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Кульского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отдельного общества Андрея Иванова о разделе семейства его по рекрутским спискам на два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ПРИКАЗАЛИ: Как из произведённого ныне чиновником особых поручений Палаты Карпинским, исследование о времени раздела семейства крестьян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Верхнеудинского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Кульского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отдельного общества Ивановых видно, что  проситель Андрей Иванов начал проживать отдельно от брата своего Фёдора ещё с 1816 года, то</w:t>
      </w:r>
      <w:r w:rsid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тогда, когда они принадлежали к обществу крестьян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Тарбагатайской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волости. Из </w:t>
      </w:r>
      <w:proofErr w:type="gram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перечислены в сие последнее в 1829 году. То по сему  Казённая Палата, имея ввиду, что Ивановы разделились между собою до издания ещё на раздел в 1823 году правил, полагает братьев Ивановых, как сделавших о таковом разделе в 1844 году, </w:t>
      </w:r>
      <w:proofErr w:type="gram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назначенный для сего срок, на основании 116 статьи рекрутского Устава (издания 1842 года) и предложения Г. состоящего в должности Иркутского гражданского Губернатора от 7 марта прошедшего 1845 года, - разделить по очередным рекрутским спискам под </w:t>
      </w:r>
      <w:proofErr w:type="gram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proofErr w:type="gram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сделав о сем в таковых надлежащую отметку и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сему случаю протокол, предписать к должному исполнению и объявлению просителю Андрею Артемьеву Иванову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Верхнеудинскому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Земскому суду с тем, чтобы взыскал с него за употреблённую в Палате по сему делу на исполнение и протокол вместо гербовой простую шесть листов бумагу.</w:t>
      </w:r>
      <w:proofErr w:type="gram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1 руб. 80 коп</w:t>
      </w:r>
      <w:proofErr w:type="gram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еребром и по взысканию, отослал в тамошнее окружное казначейство.</w:t>
      </w:r>
      <w:r w:rsid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3-го дня 1847 года. Советник Палаты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53EB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ельтунин</w:t>
      </w:r>
      <w:proofErr w:type="spellEnd"/>
      <w:r w:rsid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3EB1" w:rsidRP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[30].</w:t>
      </w:r>
    </w:p>
    <w:p w:rsidR="0052710C" w:rsidRPr="00626589" w:rsidRDefault="0052710C" w:rsidP="00A21120">
      <w:pPr>
        <w:shd w:val="clear" w:color="auto" w:fill="FFFFFF"/>
        <w:tabs>
          <w:tab w:val="left" w:pos="9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знает, может быть именно эти стечения обстоятельств и заставило глав крестьянских семей сорваться с насиженных  мест и искать новое пристанище.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Куйтунские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староверы, поселившиеся в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Унэгэтэе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предложили своим единокровным собратьям приехать к ним на поселение. Но местные 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инородцы ответили </w:t>
      </w:r>
      <w:proofErr w:type="gram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протестом</w:t>
      </w:r>
      <w:proofErr w:type="gram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приехавшим переселенцам. Узнав, что за соседним перевалом, в таёжном урочище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такое же инородческое поселение, да ещё</w:t>
      </w:r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несколькими семьями, </w:t>
      </w:r>
      <w:r w:rsid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исповеду</w:t>
      </w:r>
      <w:r w:rsidR="00DC161A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старообрядчество,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Казазаев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товарищами» двинулись туда. </w:t>
      </w:r>
      <w:proofErr w:type="gram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«Переселение осуществлялось из родного села на лошадях, телегах, санях, если кочевали в зимний период, но чаще из-за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малоснежья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 колёсный транспорт, как писал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Риддер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применяли одноколки, т.е. транспортное средство с оглоблями, кузовом, с одной осью и двумя колёсами, но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семейские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Тарбагатайской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волости применяли для перевозки грузов телеги с четырьмя колесами и с длинными одрами, на которые можно было нагрузить</w:t>
      </w:r>
      <w:proofErr w:type="gram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вещей, предметов, орудий труда, посуду, бочонки, необходимую мебель и прочее. В дорогу брали всё самое необходимое  не только в дорогу, ведь переезд длился несколько суток, но с расчетом на дальнейшее устройство жизни в незнакомом месте. Иногда переезд совершали в двух, трех повозках, занимая при этом у своих соседей или знакомых» </w:t>
      </w:r>
      <w:r w:rsidR="00353EB1" w:rsidRPr="00353EB1">
        <w:rPr>
          <w:rFonts w:ascii="Times New Roman" w:eastAsia="Times New Roman" w:hAnsi="Times New Roman" w:cs="Times New Roman"/>
          <w:sz w:val="28"/>
          <w:szCs w:val="28"/>
          <w:lang w:eastAsia="ru-RU"/>
        </w:rPr>
        <w:t>[31</w:t>
      </w:r>
      <w:r w:rsidR="0035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с.10-11</w:t>
      </w:r>
      <w:r w:rsidR="00353EB1" w:rsidRPr="00353EB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Семьи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куйтунских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 везли </w:t>
      </w:r>
      <w:r w:rsidR="00353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телегах самое необходимое: по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суду, орудия труда, нехитрую крестьянскую мебель, гнали с собой скот. Но всё же самой  главной и дорогой поклажей для переселенцев были старинные иконы, книги, кадильницы и запас «Священных даров». Прибыв на берег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Хасуртайки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семейские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начали селиться возле старообрядцев из инородцев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Застучали  топоры, зазвенели пилы и уже к зимним холодам неказистые новенькие избы, выстроенные из сырого строевого леса, весело глядели своими окнами на берег таёжной речушки, ещё с не</w:t>
      </w:r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выкорчеванными пнями и зарослями кустов смородины. Напротив каждого дома, чере</w:t>
      </w:r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дорогу, ближе к речке, распола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гались огороды и бани по </w:t>
      </w:r>
      <w:proofErr w:type="gram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чёрному</w:t>
      </w:r>
      <w:proofErr w:type="gram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Дальше, з</w:t>
      </w:r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речкой,  крестьяне начали корчев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пни, оставшие</w:t>
      </w:r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 строительства своих жилищ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огораживали жердями небольшие пастбищные </w:t>
      </w:r>
      <w:r w:rsidR="007120F8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</w:t>
      </w:r>
      <w:r w:rsidR="007120F8"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называемые «телятники». В них население содержало телят и молодняк, таким образом, спасая их от волков и медведей в глухой тайге. Так постепенно тайга отступала от маленького таёжного поселения, образуя «большую поляну, местами ещё с не</w:t>
      </w:r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выкарчёванными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пням</w:t>
      </w:r>
      <w:r w:rsidR="0035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 </w:t>
      </w:r>
      <w:r w:rsidR="00353EB1" w:rsidRPr="00353EB1">
        <w:rPr>
          <w:rFonts w:ascii="Times New Roman" w:eastAsia="Times New Roman" w:hAnsi="Times New Roman" w:cs="Times New Roman"/>
          <w:sz w:val="28"/>
          <w:szCs w:val="28"/>
          <w:lang w:eastAsia="ru-RU"/>
        </w:rPr>
        <w:t>[32]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Земля, конечно </w:t>
      </w:r>
      <w:proofErr w:type="gram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 большим трудом была уступлена местными оседлыми инородцами. Жители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Хасурты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 и другие, уживались между собой мирно, так как большая часть исповедовала одну и ту же религию – старообрядчество. Между жителями же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Унэгэтэя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 вражда и постоянные стычки между крестьянами и инородцами по земельным вопросам. Инородцы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Курбинского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отдельного общества начали подавать жалобы и прошения в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Хоринскую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степную Думу об отчислении от них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новопоселенных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 в другое се</w:t>
      </w:r>
      <w:r w:rsid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или даже в другую волость</w:t>
      </w:r>
      <w:r w:rsidR="00626589" w:rsidRP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[33,34].</w:t>
      </w:r>
    </w:p>
    <w:p w:rsidR="0052710C" w:rsidRPr="00F85954" w:rsidRDefault="0052710C" w:rsidP="0052710C">
      <w:pPr>
        <w:shd w:val="clear" w:color="auto" w:fill="FFFFFF"/>
        <w:tabs>
          <w:tab w:val="left" w:pos="9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не смотря на протесты «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ясашных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крестьяне-староверы остались на постоянное жительство в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Унэгэтэйском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Хасуртаевск</w:t>
      </w:r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селениях. Но </w:t>
      </w:r>
      <w:proofErr w:type="spellStart"/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унэгэтэйцы</w:t>
      </w:r>
      <w:proofErr w:type="spellEnd"/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всё-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 долгое время жили обособленно друг от друга. «Разделённые между собой большим пустырём, что был в районе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Целинского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переулка, и воротами, долгие годы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унэгэтэйцы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 </w:t>
      </w:r>
      <w:proofErr w:type="spellStart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непремеримыми</w:t>
      </w:r>
      <w:proofErr w:type="spellEnd"/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соседями. В каждом краю были свои мельницы, зерносклад, сельский экономический магазин, кузница, ц</w:t>
      </w:r>
      <w:r w:rsid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ерковь, школа и свой староста»</w:t>
      </w:r>
      <w:r w:rsidR="00626589" w:rsidRP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[35.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с.8</w:t>
      </w:r>
      <w:r w:rsid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6589" w:rsidRP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род идет от Якова Андреевича Иванова.</w:t>
      </w:r>
      <w:r w:rsidR="0085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воспоминаниям старожилов,</w:t>
      </w:r>
      <w:r w:rsidR="00A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 прожил очень долгую жизнь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около 97 лет и был жив ещё в 1920-х годах ХХ века.</w:t>
      </w:r>
      <w:r w:rsidR="0085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боялся лютых сибирских морозов</w:t>
      </w:r>
      <w:proofErr w:type="gram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ходил без шапки.</w:t>
      </w:r>
      <w:r w:rsidR="0085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в преклонном возрасте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заткнув за кушак топор, шёл корчевать тайгу под пашню.</w:t>
      </w:r>
      <w:r w:rsidR="0085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дом, построенный то</w:t>
      </w:r>
      <w:r w:rsidR="00854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порами</w:t>
      </w:r>
      <w:proofErr w:type="gramStart"/>
      <w:r w:rsidR="0085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5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ещё пил не знали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достоял до нашего времени и сгорел в 1990-х годах. Стены и пот</w:t>
      </w:r>
      <w:r w:rsidR="00854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 в этом  доме были круглыми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окна малых размеров и </w:t>
      </w:r>
      <w:r w:rsidR="00854D9E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располагались</w:t>
      </w:r>
      <w:r w:rsid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 над землёй </w:t>
      </w:r>
      <w:r w:rsidR="00626589" w:rsidRP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>[36]</w:t>
      </w:r>
      <w:r w:rsidR="00A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«Ведомости </w:t>
      </w:r>
      <w:proofErr w:type="gram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экономическом состоянии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Кульского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отдельного общества по селению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Хасуртаевскому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июль 1878</w:t>
      </w:r>
      <w:r w:rsidR="00A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итаем: «Яков Иванов – число душ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6589" w:rsidRP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3 мужских,7 женских. Посеяно хлеба 5 десятин.</w:t>
      </w:r>
      <w:r w:rsidR="00626589" w:rsidRP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скота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6589" w:rsidRPr="00BE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лошадей – 5, рогатого – 10, овец – 11»</w:t>
      </w:r>
      <w:r w:rsidR="00626589" w:rsidRP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[37]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A5D" w:rsidRPr="00583A5D" w:rsidRDefault="00583A5D" w:rsidP="00802F5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Якова родил</w:t>
      </w:r>
      <w:r w:rsidR="00A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два сына Тимофей (1861 г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Сысой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</w:t>
      </w:r>
      <w:r w:rsidR="00A265DB">
        <w:rPr>
          <w:rFonts w:ascii="Times New Roman" w:eastAsia="Times New Roman" w:hAnsi="Times New Roman" w:cs="Times New Roman"/>
          <w:sz w:val="28"/>
          <w:szCs w:val="28"/>
          <w:lang w:eastAsia="ru-RU"/>
        </w:rPr>
        <w:t>5 г.р.) и дочь Агафья (1873 г.р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.),</w:t>
      </w:r>
      <w:r w:rsidR="00BE5C40" w:rsidRPr="00BE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вышла замуж за местного уставщика Василия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Фадеевича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Бурдуковского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(репрессирован в 1937 г.).</w:t>
      </w:r>
      <w:r w:rsidR="0080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Тимофей</w:t>
      </w:r>
      <w:r w:rsidR="000A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частное начальное образование у местного начетчика. С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лужил в царской армии 8 лет.</w:t>
      </w:r>
      <w:r w:rsidR="000A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женился на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новобрянской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крестьянке по имени Матрёна.</w:t>
      </w:r>
      <w:r w:rsidR="000A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Отделился от отца и брата в собственное хозяйство.</w:t>
      </w:r>
      <w:r w:rsidR="000A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средним достатком.</w:t>
      </w:r>
      <w:r w:rsidR="000A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родились дочь Татьяна (1892 г</w:t>
      </w:r>
      <w:r w:rsidR="000A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р.) и сыновья </w:t>
      </w:r>
      <w:proofErr w:type="spellStart"/>
      <w:r w:rsidR="000A523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Хрисанф</w:t>
      </w:r>
      <w:proofErr w:type="spellEnd"/>
      <w:r w:rsidR="000A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(1895 г.р.) и Илларион (1898 г.р.). В «Книге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записку семейных изменениях по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Хасуртаевскому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</w:t>
      </w:r>
      <w:r w:rsidR="000A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обществу </w:t>
      </w:r>
      <w:proofErr w:type="spellStart"/>
      <w:r w:rsidR="000A5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Верхнеталецкой</w:t>
      </w:r>
      <w:proofErr w:type="spellEnd"/>
      <w:r w:rsidR="000A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волости за 1915 года» имеется запись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 Тимофея Яковлева Иванова – 54 лет , 7 июля умерла жена Матрона на 52 году»</w:t>
      </w:r>
      <w:r w:rsidR="00BE5C40" w:rsidRPr="00BE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[38]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Сыновья к этому</w:t>
      </w:r>
      <w:r w:rsidR="000A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моменту были ещё не определены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старшая дочь Татьяна была замужем</w:t>
      </w:r>
      <w:r w:rsidR="000A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Солдатовым</w:t>
      </w:r>
      <w:r w:rsidR="00B0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Леоном Васильевичем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Новая Курба</w:t>
      </w:r>
      <w:r w:rsidR="0080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F5C" w:rsidRPr="00802F5C">
        <w:rPr>
          <w:rFonts w:ascii="Times New Roman" w:eastAsia="Times New Roman" w:hAnsi="Times New Roman" w:cs="Times New Roman"/>
          <w:sz w:val="28"/>
          <w:szCs w:val="28"/>
          <w:lang w:eastAsia="ru-RU"/>
        </w:rPr>
        <w:t>[39]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Зять Леон славился в округе хорошим лекарем, народным целителем.</w:t>
      </w:r>
      <w:r w:rsidR="00802F5C" w:rsidRPr="0080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66D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война с Германией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Сыновьям </w:t>
      </w:r>
      <w:proofErr w:type="gram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подходило время идти</w:t>
      </w:r>
      <w:proofErr w:type="gram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военную службу.</w:t>
      </w:r>
      <w:r w:rsidR="0028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«Спис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8366D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родившихся в 1898 году и досрочно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призывающихся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основании Высочайшего Повеления 20ноября 1915 года) за призыв новобранцев 1919 года» зн</w:t>
      </w:r>
      <w:r w:rsidR="0028366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ачится Иванов Ларион Тимофеевич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36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беглопоповского</w:t>
      </w:r>
      <w:proofErr w:type="spellEnd"/>
      <w:r w:rsidR="0028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вероисповедания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Семейное положение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– 53 года, брат – 24 лет,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 на действительную служ</w:t>
      </w:r>
      <w:r w:rsidR="0080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 в 1915 году </w:t>
      </w:r>
      <w:r w:rsidR="00802F5C" w:rsidRPr="00802F5C">
        <w:rPr>
          <w:rFonts w:ascii="Times New Roman" w:eastAsia="Times New Roman" w:hAnsi="Times New Roman" w:cs="Times New Roman"/>
          <w:sz w:val="28"/>
          <w:szCs w:val="28"/>
          <w:lang w:eastAsia="ru-RU"/>
        </w:rPr>
        <w:t>[40]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период революционных событий в 1918 году Илларион был принудительно зачислен в семёновскую белу</w:t>
      </w:r>
      <w:r w:rsidR="0028366D">
        <w:rPr>
          <w:rFonts w:ascii="Times New Roman" w:eastAsia="Times New Roman" w:hAnsi="Times New Roman" w:cs="Times New Roman"/>
          <w:sz w:val="28"/>
          <w:szCs w:val="28"/>
          <w:lang w:eastAsia="ru-RU"/>
        </w:rPr>
        <w:t>ю армию</w:t>
      </w:r>
      <w:proofErr w:type="gramStart"/>
      <w:r w:rsidR="0028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8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дезертировал. Б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ыл пойман и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 -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17 семёновских плетей.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бежал в лес к партизанам и воевал в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Унэгэтэйском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партизанском отряде.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вовал в боях под </w:t>
      </w:r>
      <w:proofErr w:type="spellStart"/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Карбаиновкой</w:t>
      </w:r>
      <w:proofErr w:type="spellEnd"/>
      <w:proofErr w:type="gramStart"/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установления Советской власти вернулся в родное село и жени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на местной крестьянке </w:t>
      </w:r>
      <w:proofErr w:type="spellStart"/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Агапье</w:t>
      </w:r>
      <w:proofErr w:type="spellEnd"/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Петровне </w:t>
      </w:r>
      <w:proofErr w:type="spellStart"/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Бурдуковской</w:t>
      </w:r>
      <w:proofErr w:type="spellEnd"/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(1903 г.р.).</w:t>
      </w:r>
      <w:r w:rsidRPr="0058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Хрисанф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был женат на Домне Савельевне Кожевниковой и «ушёл в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зяти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Агапья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Петровна была вторым ребёнком многодетной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середняцкой семьи.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 умерла мать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 после </w:t>
      </w:r>
      <w:proofErr w:type="spellStart"/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Агапьи</w:t>
      </w:r>
      <w:proofErr w:type="spellEnd"/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троих детей, для которых она была нянькой.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Илларион и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Агапья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отцом Тимофеем в родительском доме.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родил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семь детей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(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г.р.),</w:t>
      </w:r>
      <w:r w:rsidR="007D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Варвара (192</w:t>
      </w:r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г.р.),</w:t>
      </w:r>
      <w:r w:rsidR="007D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Хавронья (1936 г.р.), Филипп (1937 г.р.), Юрий (1938 г.р.), Пётр (1940 г.р.),</w:t>
      </w:r>
      <w:r w:rsidR="007D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 (1941 г.р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0A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156" w:rsidRPr="00BE2F32">
        <w:rPr>
          <w:rFonts w:ascii="Times New Roman" w:eastAsia="Times New Roman" w:hAnsi="Times New Roman" w:cs="Times New Roman"/>
          <w:sz w:val="28"/>
          <w:szCs w:val="28"/>
          <w:lang w:eastAsia="ru-RU"/>
        </w:rPr>
        <w:t>[41]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младший Лё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>ня умер в младенческом возрасте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Великой Отечественной войны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с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ердечного приступа в тот момент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старшие дети отобрали у него корочку ржаного хлеба.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детей семьи Ивановых самой одар</w:t>
      </w:r>
      <w:r w:rsid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>ённой и способной была Хавронья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от природы умела хорошо шить</w:t>
      </w:r>
      <w:proofErr w:type="gram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Окончив курсы швеи в г.</w:t>
      </w:r>
      <w:r w:rsid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 в 1963 году она уехала в Москву и работала закройщиком-модельером крупного московского универмага, где обслуживались высокопоставленные ч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правительства СССР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Старинное имя Хавронья она сменила </w:t>
      </w:r>
      <w:proofErr w:type="gram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современное –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Антонида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Умерла в ноябре 2001 года</w:t>
      </w:r>
      <w:proofErr w:type="gram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похоронена в п.</w:t>
      </w:r>
      <w:r w:rsid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Завидово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области.</w:t>
      </w: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proofErr w:type="gram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началась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Великая Отечественная война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>д Илларион был</w:t>
      </w:r>
      <w:proofErr w:type="gramEnd"/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 на фронт. Б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абушка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Агапья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всю войну работала на лесозаготовках в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Курбинском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ЛПХ.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войны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1946 года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ухода на пенсию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Ивановых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проживала в Иволгинском районе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глава семьи служил во внутренних войсках ОВД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охране заключённых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1956 году семья вернулась в </w:t>
      </w:r>
      <w:proofErr w:type="gram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родную</w:t>
      </w:r>
      <w:proofErr w:type="gram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Хасурту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A5D" w:rsidRPr="007120F8" w:rsidRDefault="00C4181B" w:rsidP="007120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Мой отец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Филипп Илларионович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(1937 г.р.)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женился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1956 года на моей маме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Гео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ргиевне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(1937 г.р.),</w:t>
      </w:r>
      <w:r w:rsidR="00D0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уроженки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свою жизнь они прожили в нашем родном селе.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долгие годы трудился в </w:t>
      </w:r>
      <w:proofErr w:type="spellStart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Курбинском</w:t>
      </w:r>
      <w:proofErr w:type="spellEnd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леспромхозе вальщиком.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выжигал известь на</w:t>
      </w:r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карьере </w:t>
      </w:r>
      <w:proofErr w:type="spellStart"/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Хоринского</w:t>
      </w:r>
      <w:proofErr w:type="spellEnd"/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госпромхоза</w:t>
      </w:r>
      <w:proofErr w:type="spellEnd"/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A5D" w:rsidRPr="007120F8" w:rsidRDefault="00D01241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уходом  на пенсию, по состоянию здоровья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работал кочегаром в </w:t>
      </w:r>
      <w:proofErr w:type="spellStart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Хасуртайской</w:t>
      </w:r>
      <w:proofErr w:type="spellEnd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школе.</w:t>
      </w:r>
      <w:r w:rsidR="008B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Ушёл на пенсию в 1992 году.</w:t>
      </w:r>
      <w:r w:rsidR="008B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«Вет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ераном труда»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награждён многими грамотами, ценными подарками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значками «Победитель соцсоревнования».</w:t>
      </w:r>
      <w:r w:rsidR="008B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</w:t>
      </w:r>
      <w:r w:rsidR="008B70F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ший столяр и плотник. Умер 03.07.2020 г.</w:t>
      </w:r>
    </w:p>
    <w:p w:rsid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C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2</w:t>
      </w:r>
      <w:r w:rsidRPr="0058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.2.Род </w:t>
      </w:r>
      <w:proofErr w:type="spellStart"/>
      <w:r w:rsidRPr="0058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Бурдуковских</w:t>
      </w:r>
      <w:proofErr w:type="spellEnd"/>
      <w:r w:rsidRPr="0058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D07EB" w:rsidRPr="00783C2C" w:rsidRDefault="005D07EB" w:rsidP="005D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многонациональной Республики Бурятия живут более 100 представителей разных народов России. Коренные народы Бурятии – буряты, эвенки, русские. По происхождению, буряты делятся на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закаменских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Эвенков края представляют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хамниганы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орочоны,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мурчены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Русское население состоит из потомков казаков, старожилов-сибиряков, старообрядцев-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ещё одна группа населения – метисы, которые в разных р</w:t>
      </w:r>
      <w:r w:rsid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айонах Забайкалья называются по-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разному: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карымы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харануты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баргуты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гураны. С первых же встреч русских с бурятами межнациональные браки стали распространённым явлением, так как среди казаков-землепроходцев не было женщин. Забайкалье является уникальным регионом, в котором прослеживается процесс кровосмешения славянских и азиатских народов и образование</w:t>
      </w:r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типа этноса – </w:t>
      </w:r>
      <w:proofErr w:type="spellStart"/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карымов</w:t>
      </w:r>
      <w:proofErr w:type="spellEnd"/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[42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D07EB" w:rsidRPr="00783C2C" w:rsidRDefault="005D07EB" w:rsidP="005D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Распространению смешанных браков и переходу к оседлости бурят способствовало православное духовенство, проводившее в то время государственную политику присоединения Забайкалья к России. Для этого в 1681 году была создана</w:t>
      </w:r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Даурская</w:t>
      </w:r>
      <w:proofErr w:type="spellEnd"/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православная миссия [43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Крещение бурят в православную веру имело не только духовное значение, но и экономическое, политическое, социальное. Принявшие христианство буряты на три года освобождались от уплаты ясака, получали материальное вознаграждение, а перейдя в разряд </w:t>
      </w:r>
      <w:proofErr w:type="gram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</w:t>
      </w:r>
      <w:proofErr w:type="gram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платили государственные подати и повинности. Это способствовало закреплению территории Забайкалья за Российской империей. В регионе к концу </w:t>
      </w:r>
      <w:r w:rsidRPr="00783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метисы составляли не менее трети всего населен</w:t>
      </w:r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[44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D07EB" w:rsidRPr="00783C2C" w:rsidRDefault="005D07EB" w:rsidP="005D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Несмотря на широкий круг исследовательских работ по истории народов Забайкалья, теме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метисации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регионе, </w:t>
      </w:r>
      <w:proofErr w:type="gram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уделено очень мало</w:t>
      </w:r>
      <w:proofErr w:type="gram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внимания. Одним из первых эту тему в своих исследованиях затронул доктор исторических наук профессор Ф.Ф.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Болонев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</w:t>
      </w:r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Карымам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Бурятии посвятил ряд своих исследова</w:t>
      </w:r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журналист А. В. </w:t>
      </w:r>
      <w:proofErr w:type="spellStart"/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Махачкеев</w:t>
      </w:r>
      <w:proofErr w:type="spellEnd"/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[46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]. Большую исследовательскую работу с архивными источниками по генеалогии крещёных бурят и эвенков провёл А.В. Пашинин, где отражена история многих метисных родов, на основе подл</w:t>
      </w:r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инных документов [47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Определённый интерес вызывают научные статьи молодых исследователей из Санкт-Петербурга В.В.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Галиндабаевой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Н.И.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Карбаинова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дали историческую и социологическую характеристику процессу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метис</w:t>
      </w:r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proofErr w:type="spellEnd"/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народов Забайкалья [48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D07EB" w:rsidRPr="00783C2C" w:rsidRDefault="005D07EB" w:rsidP="005D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период миссионерской деятельности православных священников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карымские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деревни появились на территории всех бурятских Степных дум, а в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Хоринской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было образовано особое родовое управление –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Курбинское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отдельное общество. Одним из основателей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Курбинского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общества, в урочище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семья крещёных бурят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07EB" w:rsidRPr="00783C2C" w:rsidRDefault="005D07EB" w:rsidP="005D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Род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старейших в Забайкалье. Русские казаки-землепроходцы были одними из основателей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Верхнеудинского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острога, являясь служилыми людьми «Забайкальского городового полка» и являлись прихожанами одной из старейших храмов Забайкалья –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Градо-В</w:t>
      </w:r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ерхнеудинской</w:t>
      </w:r>
      <w:proofErr w:type="spellEnd"/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Спасской церкви [49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Со временем русские служилые люди из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перешли в сослов</w:t>
      </w:r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мещан города </w:t>
      </w:r>
      <w:proofErr w:type="spellStart"/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Верхнеудинска</w:t>
      </w:r>
      <w:proofErr w:type="spellEnd"/>
      <w:r w:rsid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[50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D07EB" w:rsidRPr="00783C2C" w:rsidRDefault="005D07EB" w:rsidP="005D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Есть и другая точка зрения о происхождении рода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считают основателями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мухоршибирского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Хонхолой, они пашенные крестьяне-старожилы, исповедующие православие. Первоначально деревня т</w:t>
      </w:r>
      <w:r w:rsid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называлась – Бурдуковой [51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D07EB" w:rsidRPr="00783C2C" w:rsidRDefault="005D07EB" w:rsidP="005D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Генеалогия рода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Курбинского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отдельного общества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Хасуртаевского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селения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Хоринского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ведомства, говорит о том, что они не имеют русских корней, а являются потомками смешанных браков русских и бурят. Старожилы села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хранили и передавали из поколения из уст в уста предание о том, что предок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из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 </w:t>
      </w:r>
      <w:proofErr w:type="gram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приняв христианство, женился на русской женщине. В </w:t>
      </w:r>
      <w:proofErr w:type="gram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сообщении, записанном от одного из старейших жителей Ефима Наумовича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Бурдуковского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говорится</w:t>
      </w:r>
      <w:proofErr w:type="gram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он «третье колено от бурят, а веры старообрядч</w:t>
      </w:r>
      <w:r w:rsid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придерживаюсь» [52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Тема принятия православия бурятами, да еще переход их в старообрядчество, очень интересная, не только для потомков рода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для исследователя. </w:t>
      </w:r>
    </w:p>
    <w:p w:rsidR="005D07EB" w:rsidRPr="00783C2C" w:rsidRDefault="005D07EB" w:rsidP="005D07EB">
      <w:pPr>
        <w:tabs>
          <w:tab w:val="left" w:pos="2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Государственном архиве Иркутской области был найден документ о том, что в 1782 году в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Мухоршибирской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Николаевской православной церкви был крещен 10-летний бурятский мальчик 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Хоринского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ведомства, которому было дано имя Павел. А фамилию он взял от своего  крёстного отца, крестьянина-старожила села Хон</w:t>
      </w:r>
      <w:r w:rsid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холой – Никиты </w:t>
      </w:r>
      <w:proofErr w:type="spellStart"/>
      <w:r w:rsid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Бурдуковского</w:t>
      </w:r>
      <w:proofErr w:type="spellEnd"/>
      <w:r w:rsid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[53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В документах Государственного архива Республики Бурятия, в фонде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Мухоршибирского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волостного правления имеется запись за июнь 1815 года, что крестьянин села Хонхолой Никита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начале </w:t>
      </w:r>
      <w:r w:rsidRPr="00783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века, был призван в солдаты и погиб в Отечественную войну 1812 года, в сражениях с Наполеоном. В семействе у него значились: жена Екатерина (</w:t>
      </w:r>
      <w:r w:rsid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60 лет) и дочь Елена (18лет) [54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Можно предположить, что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хонхолойский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крестьянин Никита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окрестив бурятского мальчика и став ему крёстным отцом, хотел сделать его своим наследником. </w:t>
      </w:r>
    </w:p>
    <w:p w:rsidR="005D07EB" w:rsidRPr="00783C2C" w:rsidRDefault="005D07EB" w:rsidP="005D07EB">
      <w:pPr>
        <w:tabs>
          <w:tab w:val="left" w:pos="2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Ф.Ф.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Болонева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говорит о том, что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новокрещённый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 из Мухоршибири Павел Никитин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своём письменном объяснении протоиерею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Ливерию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Мордовскому доносил, что его бурятские родители с 1780 года жили в работниках в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Хонхолойской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деревне, где он и родился. Мальчиком он был отдан в работники зажиточному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хонхолойскому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старообрядцу, от которых и перенял их верование. Это ему «мило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показалося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оттого времени и </w:t>
      </w:r>
      <w:proofErr w:type="gram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ныне и впредь же</w:t>
      </w:r>
      <w:r w:rsid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лаю быть со старообрядцами…» [55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3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.54].  Достигнув 30-летнего возраста, он женился на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хонхолойской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старообрядке Нестеровой Хавронье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Мироновне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перейдя в её верование. В 1810 г</w:t>
      </w:r>
      <w:r w:rsid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у них родился сын Сергей [56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 </w:t>
      </w:r>
    </w:p>
    <w:p w:rsidR="005D07EB" w:rsidRPr="00783C2C" w:rsidRDefault="005D07EB" w:rsidP="005D07EB">
      <w:pPr>
        <w:tabs>
          <w:tab w:val="left" w:pos="2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1815 году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Хоринским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ведомством были отведены сенокосные и пахотные земли крещёным бурятам, с целью приведения их к оседлости, по реке Курбе, в уроч</w:t>
      </w:r>
      <w:r w:rsid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ищах Ара-</w:t>
      </w:r>
      <w:proofErr w:type="spellStart"/>
      <w:r w:rsid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</w:t>
      </w:r>
      <w:proofErr w:type="spellEnd"/>
      <w:r w:rsid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Унэгэтэй</w:t>
      </w:r>
      <w:proofErr w:type="spellEnd"/>
      <w:r w:rsid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[57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Синодальная церковь, выслала туда и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надеждой, что принявший христианство, Павел Никитин «отпадёт от раскола» и вернётся в лоно православной церкви. Прибыв на место поселения, семья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стала селиться по соседству с семьёй православного оседлого бурята Андриана Вахрушева.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Бурдуковские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поставили своё зимовье в </w:t>
      </w:r>
      <w:smartTag w:uri="urn:schemas-microsoft-com:office:smarttags" w:element="metricconverter">
        <w:smartTagPr>
          <w:attr w:name="ProductID" w:val="1,5 км"/>
        </w:smartTagPr>
        <w:r w:rsidRPr="00783C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1,5 км</w:t>
        </w:r>
      </w:smartTag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по течению реки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Хасуртайки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стойкой приверженности к староверию, по всему, оказывала жена-старообрядка Хавронья. По мере пребывания новых семей крещеных бурят (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Серпионовы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Мартыновы, Салтановы, Петряковы, Занадворовы), между усадьбами православных Вахрушевых и старообрядцев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</w:t>
      </w:r>
      <w:r w:rsid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</w:t>
      </w:r>
      <w:proofErr w:type="spellEnd"/>
      <w:r w:rsid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 w:rsidR="00EC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поставлены новые дома </w:t>
      </w:r>
      <w:r w:rsidR="00EC4D9C" w:rsidRPr="00EC4D9C">
        <w:rPr>
          <w:rFonts w:ascii="Times New Roman" w:eastAsia="Times New Roman" w:hAnsi="Times New Roman" w:cs="Times New Roman"/>
          <w:sz w:val="28"/>
          <w:szCs w:val="28"/>
          <w:lang w:eastAsia="ru-RU"/>
        </w:rPr>
        <w:t>[58]</w:t>
      </w:r>
      <w:r w:rsid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валась улица </w:t>
      </w:r>
      <w:r w:rsid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</w:t>
      </w:r>
      <w:proofErr w:type="spellStart"/>
      <w:r w:rsid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</w:t>
      </w:r>
      <w:proofErr w:type="spellEnd"/>
      <w:r w:rsidR="007120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того, что семья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держалась старообрядческой веры, они смогли «совратить» от православия и «уклонить» в свою веру 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вновь прибывших крещёных бурятских семей «от некоторых по равнодушию к их раскольнической вер</w:t>
      </w:r>
      <w:r w:rsidR="00EC4D9C">
        <w:rPr>
          <w:rFonts w:ascii="Times New Roman" w:eastAsia="Times New Roman" w:hAnsi="Times New Roman" w:cs="Times New Roman"/>
          <w:sz w:val="28"/>
          <w:szCs w:val="28"/>
          <w:lang w:eastAsia="ru-RU"/>
        </w:rPr>
        <w:t>е, а от оных по пристрастию» [</w:t>
      </w:r>
      <w:r w:rsidR="00EC4D9C" w:rsidRPr="0086692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По отчёту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Хоринской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Степной думы за 1858 год среди населения ведомства числилось раскольников-бурят: мужчин – 48 чел, женщин – 39 чел. Все старообрядцы, насе</w:t>
      </w:r>
      <w:r w:rsidR="00E1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ляющие </w:t>
      </w:r>
      <w:proofErr w:type="spellStart"/>
      <w:r w:rsidR="00E11BC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Хасуртаевскую</w:t>
      </w:r>
      <w:proofErr w:type="spellEnd"/>
      <w:r w:rsidR="00E1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деревню [</w:t>
      </w:r>
      <w:r w:rsidR="00E11BC2" w:rsidRPr="00BE2F32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   </w:t>
      </w:r>
    </w:p>
    <w:p w:rsidR="005D07EB" w:rsidRPr="00783C2C" w:rsidRDefault="005D07EB" w:rsidP="005D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Это явление не осталось не замеченным со стороны Священного Синода. Из отчёта духовенства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Кульской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Спасской церкви архиепископу Иркутскому, Нерчинскому и Якутскому Нилу, составленного в 1839 году, сообщалось, что бурят Павел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 жену из раскольнической секты и сам ушёл от православия.  От роду ему тогда было 60 лет. Двух сыновей своих Сергея и Леона он женил на старообрядках, из которых младшего жена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Стефанида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дочь «вреднейшего из раскольников» Петра</w:t>
      </w:r>
      <w:r w:rsidR="00E1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Миронова из Верхних </w:t>
      </w:r>
      <w:proofErr w:type="spellStart"/>
      <w:r w:rsidR="00E11B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Тальцов</w:t>
      </w:r>
      <w:proofErr w:type="spellEnd"/>
      <w:r w:rsidR="00E1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E11BC2" w:rsidRPr="00E11BC2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Историю рода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документ Государственного архива Республики Бурятия по спорному вопросу о семейной реликвии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родовой старообрядческой иконы-распятия.  Отец невестки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Бурдуковской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Стефаниды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Пётр Миронов, будучи старообрядцем, имел у себя старообрядческую икону-распятие. После его смерти, сыновья перешли в синодальную православную веру, но икону хранили у себя как семейную реликвию. Старообрядцы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Бурдуковские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судебные разбирательства, забрали крест себе, «дабы не достойны отошедшие от стар</w:t>
      </w:r>
      <w:r w:rsid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оверия этой великой святыни» [</w:t>
      </w:r>
      <w:r w:rsidR="003C6EE3"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D07EB" w:rsidRPr="00783C2C" w:rsidRDefault="005D07EB" w:rsidP="005D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Исторические архивные факты говорят о духовной стойкости представителей рода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подтверждают их приверженность староверию, стремлению сохранить свои семейные традиции. Все мужчины из рода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отменные охотники, плотники и столяры. Это были трудолюбивые земледельцы и хлеборобы. Хлеба свои они сеяли в специально отведённой местности, которая так и называлась «Бурдукова падь».</w:t>
      </w:r>
    </w:p>
    <w:p w:rsidR="00C23723" w:rsidRPr="00583A5D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матери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Георгиевны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характере</w:t>
      </w:r>
      <w:r w:rsid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н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6EE3"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её дед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мой пра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Ефим Н</w:t>
      </w:r>
      <w:r w:rsid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аумович </w:t>
      </w:r>
      <w:proofErr w:type="spellStart"/>
      <w:r w:rsid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Бурдуковский</w:t>
      </w:r>
      <w:proofErr w:type="spellEnd"/>
      <w:r w:rsid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(1866 г.р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.) прожил долгую жизнь в 107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 он был хорош</w:t>
      </w:r>
      <w:r w:rsidR="00DF52DA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охотник и отличный рыболов.</w:t>
      </w:r>
      <w:r w:rsidRPr="0058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23723" w:rsidRPr="00583A5D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Идёт мой род от прадеда Ефима,</w:t>
      </w:r>
    </w:p>
    <w:p w:rsidR="00C23723" w:rsidRPr="00583A5D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Которым я горжусь всегда.</w:t>
      </w:r>
    </w:p>
    <w:p w:rsidR="00C23723" w:rsidRPr="00583A5D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Наш род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хасуртайский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старинный,</w:t>
      </w:r>
    </w:p>
    <w:p w:rsidR="00C23723" w:rsidRPr="00583A5D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Пронесший на плечах века.</w:t>
      </w:r>
    </w:p>
    <w:p w:rsidR="00C23723" w:rsidRPr="00583A5D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Когда перевалило сто</w:t>
      </w:r>
    </w:p>
    <w:p w:rsidR="00C23723" w:rsidRPr="00583A5D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Ефиму от рожденья,</w:t>
      </w:r>
    </w:p>
    <w:p w:rsidR="00C23723" w:rsidRPr="00583A5D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В «Бурят-Монгольской правде» он</w:t>
      </w:r>
    </w:p>
    <w:p w:rsidR="00C23723" w:rsidRPr="00583A5D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Принял поздравленье.</w:t>
      </w:r>
    </w:p>
    <w:p w:rsidR="00C23723" w:rsidRPr="00583A5D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Его век был аж сто семь лет,</w:t>
      </w:r>
    </w:p>
    <w:p w:rsidR="00C23723" w:rsidRPr="00583A5D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Венчался перстнем он старинным.</w:t>
      </w:r>
    </w:p>
    <w:p w:rsidR="00C23723" w:rsidRPr="00583A5D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Хранил его от всех он бед</w:t>
      </w:r>
    </w:p>
    <w:p w:rsidR="00C23723" w:rsidRPr="00583A5D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И бережёт наш род поныне.</w:t>
      </w:r>
    </w:p>
    <w:p w:rsidR="00C23723" w:rsidRPr="00583A5D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В.Ф. Иванов </w:t>
      </w:r>
    </w:p>
    <w:p w:rsidR="00C23723" w:rsidRPr="00583A5D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мой, по маминой линии, Георгий Ефимович(1902 г.р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прабабушка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Секлетинья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Савельевна(1899 г.р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девичестве Иванова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прожили в родной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Хасурте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всю свою жизнь трудились на пасеке колхоза «Победа».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на пенсии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продолжал заниматься пчеловодством.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 приезжали многие старообрядческие уставщики из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-Удэ и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йтуна покупать воск для свечей.</w:t>
      </w:r>
    </w:p>
    <w:p w:rsidR="005D07EB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Секлетинья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Савельевна 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прожила 97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Обладала хорошей памятью и была прекрасной рассказчицей о далёкой старине.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вырастили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троих дочерей: Ирина (1928 г.р.),</w:t>
      </w:r>
      <w:r w:rsidR="003C6EE3"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Лукерья (1932 г.р.)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моя мать Татьяна (1937 г.р.). Мама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окончила 7классов </w:t>
      </w:r>
      <w:proofErr w:type="spellStart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Хасуртайской</w:t>
      </w:r>
      <w:proofErr w:type="spellEnd"/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замуже</w:t>
      </w:r>
      <w:r w:rsid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работала дояркой в колхозе, затем техничкой в школе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откуда и ушла на заслуженный отдых в 1992 году.</w:t>
      </w:r>
    </w:p>
    <w:p w:rsidR="005D07EB" w:rsidRPr="00783C2C" w:rsidRDefault="005D07EB" w:rsidP="005D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Более чем за два столетия род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Хасурте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большим и плодовитым. Сами себя они относят к старообрядцам-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семейским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течение всего исторического периода в семейно-бытовые связи с местным коренным населением и представителями других национальностей и конфессий не вступали. Полностью поддерживали старообрядческий быт и верование, соблюдали старообрядческий устав. Женщины носили традиционную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семейскую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одежду, а мужчины отращивали бороды. Многие из представителей рода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обучались церковной старо-славянской грамоте, служили в старообрядческой общине уставщиками и начетчиками.</w:t>
      </w:r>
    </w:p>
    <w:p w:rsidR="005D07EB" w:rsidRPr="00783C2C" w:rsidRDefault="005D07EB" w:rsidP="005D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Указу Петра </w:t>
      </w:r>
      <w:r w:rsidRPr="00783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Бурдуковские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служили в царской армии, выплачивая государству денежный налог – ясак. В народе они ещё назывались «ясачные». Впервые мужчин из рода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призвали на тыловые работы в период Первой мировой войны 1916-1917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Апент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Наумович (30 лет),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Тимофей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Евтеевич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(26 лет),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Евтеевич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(24 лет),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Сафронович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(22 лет) [21]. Василий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Сафронович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 под г. Архангельск</w:t>
      </w:r>
      <w:r w:rsidR="003C6EE3" w:rsidRPr="0086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[63]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период становления советской власти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Бурдуковские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  стали называться крестьянами, по новым советским Законам стали призываться на службу в рабоче-крестьянскую красную армию. В годы Великой Отечественной войны 1941-1945 гг. ушли на защиту Родины из семей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человек, из них несколько человек пали на полях сражений, например мои родственники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Дементьян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Ефимович (1923 г.р.) и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Петрович (1919 г.р.). Фронтовыми дорога</w:t>
      </w:r>
      <w:r w:rsidR="00DF52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прошёл и вернулся целым и не</w:t>
      </w: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вредимым мой дед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Георгий Ефимович (1902 г.р.). Их имена высечены на гранитном обелиске в с.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Хоринского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Бурятия.</w:t>
      </w:r>
    </w:p>
    <w:p w:rsidR="005D07EB" w:rsidRPr="00783C2C" w:rsidRDefault="005D07EB" w:rsidP="005D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вклад внесли представители рода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колхозно-совхозное производство, работая чабанами, доярками, механизаторами. В 1955 году два пастуха из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хасуртайского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колхоза «Победа»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Тимофей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Евтеевич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Бурдуковский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Нефёд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Викулович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премированы поездкой на ВДНХ СССР в Москву.</w:t>
      </w:r>
    </w:p>
    <w:p w:rsidR="005D07EB" w:rsidRPr="00783C2C" w:rsidRDefault="005D07EB" w:rsidP="005D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Продолжают традиции своего рода и современные потомки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Получив среднее образование, молодёжь продолжает учёбу в средне-специальных и высших учебных заведениях, трудятся на предприятиях, заводах, в сельском хозяйстве, в сфере науки, образования, культуры. Заводят семьи, соблюдая заповеди своих предков. </w:t>
      </w:r>
    </w:p>
    <w:p w:rsidR="005D07EB" w:rsidRPr="00783C2C" w:rsidRDefault="005D07EB" w:rsidP="005D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Роду </w:t>
      </w:r>
      <w:proofErr w:type="spellStart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двухсот лет. На примере его исторического пути можно проследить историю края, страны.</w:t>
      </w:r>
    </w:p>
    <w:p w:rsidR="00583A5D" w:rsidRPr="00783C2C" w:rsidRDefault="00DF52DA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совместном слиянии двух родов,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Ивановых,</w:t>
      </w:r>
      <w:r w:rsidR="008B70FA"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</w:t>
      </w:r>
      <w:r w:rsidR="008B70FA"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родилось</w:t>
      </w:r>
      <w:r w:rsidR="00583A5D"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</w:t>
      </w:r>
      <w:r w:rsidR="008B70FA"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 детей : Надежда (1957 г.р</w:t>
      </w:r>
      <w:r w:rsidR="00583A5D"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.),</w:t>
      </w:r>
      <w:r w:rsidR="008B70FA"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(1959 г.р</w:t>
      </w:r>
      <w:r w:rsidR="00583A5D"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.),</w:t>
      </w:r>
      <w:r w:rsidR="008B70FA"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(1960 г.р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я, </w:t>
      </w:r>
      <w:r w:rsidR="008B70FA"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 (1966 г.р</w:t>
      </w:r>
      <w:r w:rsidR="00583A5D"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C323CB" w:rsidRPr="00783C2C" w:rsidRDefault="00C323CB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меня, в браке с Натальей Владимировной Мартыновой (1962 г.р.), имеется одна дочь Ксения (1990 г.р.).</w:t>
      </w:r>
    </w:p>
    <w:p w:rsidR="00583A5D" w:rsidRPr="00BC100C" w:rsidRDefault="00583A5D" w:rsidP="00BC10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23723" w:rsidRPr="00C23723" w:rsidRDefault="00BE2F32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23723" w:rsidRPr="00C2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советское время сословные, религиозные и национальные преграды были упразднены. Совместная жизнь начиналась в родильных домах и продолжалась в течение всей жизни – детский сад, школа, производство. Это вело к сближению взаимоотношений народов Бурятии не только в культурном, экономическом, политическом отношении, но и семейно-бытовым. В настоящее время количество межнациональных браков только растёт. По статистическим данным </w:t>
      </w:r>
      <w:proofErr w:type="spellStart"/>
      <w:r w:rsidR="00C23723" w:rsidRPr="00C237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Хоринского</w:t>
      </w:r>
      <w:proofErr w:type="spellEnd"/>
      <w:r w:rsidR="00C23723" w:rsidRPr="00C2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3723" w:rsidRPr="00C23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ЗАГСа</w:t>
      </w:r>
      <w:proofErr w:type="spellEnd"/>
      <w:r w:rsidR="00C23723" w:rsidRPr="00C2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смешанных браков было: в 2007 году 18 из 120 (15%); в 2013 году 18 из 94 (18%). В промежутке между этими годами смешанные </w:t>
      </w:r>
      <w:r w:rsid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браки составляли порядка 10% [</w:t>
      </w:r>
      <w:r w:rsidR="003C6EE3"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C23723" w:rsidRPr="00C23723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C23723" w:rsidRPr="00C23723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опроса населения за 2005 год (47%), 2007 год (49 %), 2009 год (46,9 %) практически половина жителей республики Бурятия отметила, что имеют близких родстве</w:t>
      </w:r>
      <w:r w:rsid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нников другой национальности [</w:t>
      </w:r>
      <w:r w:rsidR="003C6EE3"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C23723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C23723" w:rsidRPr="00C23723" w:rsidRDefault="00C23723" w:rsidP="00C23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3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Метисация</w:t>
      </w:r>
      <w:proofErr w:type="spellEnd"/>
      <w:r w:rsidRPr="00C2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глубокие исторические корни  это объективно результат совместного проживания и добрососедства народов этнической Бурятии, что можно проследить на примере истории генеалогического древа крещеных бурят </w:t>
      </w:r>
      <w:proofErr w:type="spellStart"/>
      <w:r w:rsidRPr="00C237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старообрядческого крестьянского рода Ивановых.</w:t>
      </w:r>
    </w:p>
    <w:p w:rsidR="00583A5D" w:rsidRPr="00583A5D" w:rsidRDefault="00C23723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аясь поисковой работой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узнал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 нов</w:t>
      </w:r>
      <w:r w:rsidR="00DF5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 интересного о своей семье, своей фамилии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своём роде.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возьми 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руки книгу </w:t>
      </w:r>
      <w:proofErr w:type="spellStart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r w:rsidR="00DF5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  <w:r w:rsidR="00DF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«Вёрсты»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не занялся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возможно таким глубоким изучением своей родословной.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двести лет существования моей родовой фамилии в </w:t>
      </w:r>
      <w:proofErr w:type="spellStart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Хасурте</w:t>
      </w:r>
      <w:proofErr w:type="spellEnd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множество разных событий, в которых мои предки играли не последнюю роль.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годами и десятилетиями география фамилии Ивановых расширяет свои границы.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Потомки первых </w:t>
      </w:r>
      <w:proofErr w:type="spellStart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хасуртайских</w:t>
      </w:r>
      <w:proofErr w:type="spellEnd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поселенцев, основавшихся в </w:t>
      </w:r>
      <w:proofErr w:type="spellStart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Курбинской</w:t>
      </w:r>
      <w:proofErr w:type="spellEnd"/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долине, проживают теперь на обширных просторах нашей Родины.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они в Москве и Ленинграде ,Киеве и Красноярске , во Владивостоке и Костроме, Тюмени и Норильске , Томске и Уфе. Неда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говорит русская пословица «</w:t>
      </w:r>
      <w:r w:rsidR="00583A5D"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Ивановых вся Россия держится».</w:t>
      </w:r>
    </w:p>
    <w:p w:rsidR="00BC100C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Изучив го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сударственные и семейные архивы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 устные предания и рассказы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перечитав научные труды историков и этнограф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 я ставлю перед собой новую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сложную задачу: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займусь сбором адресов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номеров 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телефонов и начну общение с потомками Ивановых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наше время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нашу эпоху.</w:t>
      </w:r>
      <w:r w:rsidR="005D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Размножив, собранный мною материал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 оказать помощь заинтересованным лицам клана Ивановых.</w:t>
      </w:r>
    </w:p>
    <w:p w:rsidR="00BC100C" w:rsidRPr="00866920" w:rsidRDefault="00BC100C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29B" w:rsidRDefault="00616385" w:rsidP="00794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источников и л</w:t>
      </w:r>
      <w:r w:rsidR="0079429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итература:</w:t>
      </w:r>
    </w:p>
    <w:p w:rsidR="0079429B" w:rsidRPr="00583A5D" w:rsidRDefault="0079429B" w:rsidP="00794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9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В.А. География фамили</w:t>
      </w:r>
      <w:r w:rsidR="00866920">
        <w:rPr>
          <w:rFonts w:ascii="Times New Roman" w:eastAsia="Times New Roman" w:hAnsi="Times New Roman" w:cs="Times New Roman"/>
          <w:sz w:val="28"/>
          <w:szCs w:val="28"/>
          <w:lang w:eastAsia="ru-RU"/>
        </w:rPr>
        <w:t>й. – Москва. Наука. 1988. -189 с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29B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2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В.П. Версты (роман). – Улан-У</w:t>
      </w:r>
      <w:r w:rsidR="00866920">
        <w:rPr>
          <w:rFonts w:ascii="Times New Roman" w:eastAsia="Times New Roman" w:hAnsi="Times New Roman" w:cs="Times New Roman"/>
          <w:sz w:val="28"/>
          <w:szCs w:val="28"/>
          <w:lang w:eastAsia="ru-RU"/>
        </w:rPr>
        <w:t>дэ. Бур. кн. изд-во. 1981. – 285 с</w:t>
      </w: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DF0" w:rsidRPr="005C2DF0" w:rsidRDefault="005C2DF0" w:rsidP="005C2DF0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C2DF0">
        <w:rPr>
          <w:rFonts w:ascii="Times New Roman" w:eastAsia="Calibri" w:hAnsi="Times New Roman" w:cs="Times New Roman"/>
          <w:sz w:val="28"/>
          <w:szCs w:val="28"/>
        </w:rPr>
        <w:t xml:space="preserve">Моковецкий И.В. Архитектура русского народного жилища Забайкалья. Быт и искусство русского населения Восточной Сибири. Часть </w:t>
      </w:r>
      <w:r w:rsidRPr="005C2DF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C2DF0">
        <w:rPr>
          <w:rFonts w:ascii="Times New Roman" w:eastAsia="Calibri" w:hAnsi="Times New Roman" w:cs="Times New Roman"/>
          <w:sz w:val="28"/>
          <w:szCs w:val="28"/>
        </w:rPr>
        <w:t>. Забайкалье. Новосибирск, 1975. -160 с.</w:t>
      </w:r>
    </w:p>
    <w:p w:rsidR="005C2DF0" w:rsidRPr="00493F45" w:rsidRDefault="00B7080B" w:rsidP="00B7080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Маслова Г. С. Русская народная одежда Забайкалья (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>-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вв</w:t>
      </w:r>
      <w:proofErr w:type="spellEnd"/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). Быт и искусство русского населения Восточной Сибири. Часть 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>. Забайкалье. Новосибирск, 1975. -160с.</w:t>
      </w:r>
    </w:p>
    <w:p w:rsidR="005C2DF0" w:rsidRPr="00493F45" w:rsidRDefault="00B7080B" w:rsidP="00B7080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Тарусская М.Г. Коллекция расписной утвари и одежды </w:t>
      </w:r>
      <w:proofErr w:type="spellStart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семейского</w:t>
      </w:r>
      <w:proofErr w:type="spellEnd"/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населения. Быт и искусство русского населения Восточной Сибири. Часть 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>. Забайкалье. Новосибирск, 1975. -160 с.</w:t>
      </w:r>
    </w:p>
    <w:p w:rsidR="005C2DF0" w:rsidRPr="00493F45" w:rsidRDefault="00B7080B" w:rsidP="00B7080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Ильина-Охрименко. Народное искусство </w:t>
      </w:r>
      <w:proofErr w:type="spellStart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семейских</w:t>
      </w:r>
      <w:proofErr w:type="spellEnd"/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Забайкалья 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>-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веков. – Улан-Удэ, 1972. -88 с.</w:t>
      </w:r>
    </w:p>
    <w:p w:rsidR="005C2DF0" w:rsidRPr="00493F45" w:rsidRDefault="00B7080B" w:rsidP="00B7080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>Мотицкий В.П. Забайкальское старообрядчество: прошлое и настоящее (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>-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вв</w:t>
      </w:r>
      <w:proofErr w:type="spellEnd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). –Улан-Удэ, 1976. -80 с.</w:t>
      </w:r>
    </w:p>
    <w:p w:rsidR="005C2DF0" w:rsidRPr="00493F45" w:rsidRDefault="00B7080B" w:rsidP="00B7080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Шмулевич М.М. Очерки истории Западного Забайкалья 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- середина 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в. - Новосибирск, «Наука», 1985. -287 с.</w:t>
      </w:r>
    </w:p>
    <w:p w:rsidR="005C2DF0" w:rsidRPr="00493F45" w:rsidRDefault="00B7080B" w:rsidP="00B7080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Потанина Р.П. Свадебная поэзия </w:t>
      </w:r>
      <w:proofErr w:type="spellStart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семейских</w:t>
      </w:r>
      <w:proofErr w:type="spellEnd"/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Забайкалья. – Улан-Удэ, 1977. -159 с. </w:t>
      </w:r>
    </w:p>
    <w:p w:rsidR="005C2DF0" w:rsidRPr="00493F45" w:rsidRDefault="00B7080B" w:rsidP="00B7080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Болонев Ф.Ф. Старообрядцы Забайкалья в 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>-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вв., - Москва: ИПЦ «ДИК», 2004. – 352 с.</w:t>
      </w:r>
    </w:p>
    <w:p w:rsidR="005C2DF0" w:rsidRPr="00493F45" w:rsidRDefault="00B7080B" w:rsidP="00B7080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Болонев Ф.Ф. </w:t>
      </w:r>
      <w:proofErr w:type="spellStart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Семейские</w:t>
      </w:r>
      <w:proofErr w:type="spellEnd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. – Улан-Удэ: Бурятское книжное издательство, 1992. – 224 с.</w:t>
      </w:r>
    </w:p>
    <w:p w:rsidR="005C2DF0" w:rsidRPr="00493F45" w:rsidRDefault="00B7080B" w:rsidP="00B7080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Болонев Ф.Ф. </w:t>
      </w:r>
      <w:proofErr w:type="spellStart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Семейская</w:t>
      </w:r>
      <w:proofErr w:type="spellEnd"/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живая старина за Байкалом. - Улан-Удэ, 2015, - 220 с.</w:t>
      </w:r>
    </w:p>
    <w:p w:rsidR="005C2DF0" w:rsidRPr="00493F45" w:rsidRDefault="00B7080B" w:rsidP="00B7080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Пыкин В.М. Наследники </w:t>
      </w:r>
      <w:proofErr w:type="spellStart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огнепального</w:t>
      </w:r>
      <w:proofErr w:type="spellEnd"/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протопопа. Фамильный состав </w:t>
      </w:r>
      <w:proofErr w:type="spellStart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семейских</w:t>
      </w:r>
      <w:proofErr w:type="spellEnd"/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1768-1919 гг. – Улан-Удэ, ООО «</w:t>
      </w:r>
      <w:proofErr w:type="spellStart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НоваПринт</w:t>
      </w:r>
      <w:proofErr w:type="spellEnd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», 2021. – 175 с.</w:t>
      </w:r>
    </w:p>
    <w:p w:rsidR="005C2DF0" w:rsidRPr="00493F45" w:rsidRDefault="00B7080B" w:rsidP="00B7080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Кляус В.Л. К изучению локальной заговорной традиции </w:t>
      </w:r>
      <w:proofErr w:type="spellStart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семейских</w:t>
      </w:r>
      <w:proofErr w:type="spellEnd"/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Забайкалья. Старообрядчество: история и современность, местные традиции, русские и зарубежные связи. – Улан-Удэ, 2001. -406 с.</w:t>
      </w:r>
    </w:p>
    <w:p w:rsidR="005C2DF0" w:rsidRPr="00493F45" w:rsidRDefault="00B7080B" w:rsidP="00B7080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Костров А.В. Старообрядцы Байкальской Сибири в начале 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века. – Иркутск: «Оттиск», 2009. -68 с.</w:t>
      </w:r>
    </w:p>
    <w:p w:rsidR="005C2DF0" w:rsidRPr="00493F45" w:rsidRDefault="00B7080B" w:rsidP="00B7080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>Бураева С.В. «</w:t>
      </w:r>
      <w:proofErr w:type="spellStart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Богодухновенные</w:t>
      </w:r>
      <w:proofErr w:type="spellEnd"/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книги» старообрядцев (</w:t>
      </w:r>
      <w:proofErr w:type="spellStart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семейских</w:t>
      </w:r>
      <w:proofErr w:type="spellEnd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) Забайкалья. – Улан-Удэ: Издательство БНЦ СО РАН, 2003. – 98 с.</w:t>
      </w:r>
    </w:p>
    <w:p w:rsidR="005C2DF0" w:rsidRPr="00493F45" w:rsidRDefault="00B7080B" w:rsidP="00B7080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17.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>Васильева С.В. Власть и старообрядцы Забайкалья (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- начало 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вв.), Улан-Удэ, Издательство Бурятского госуниверситета, 2007. – 233 с.</w:t>
      </w:r>
    </w:p>
    <w:p w:rsidR="005C2DF0" w:rsidRPr="00493F45" w:rsidRDefault="00B7080B" w:rsidP="00B7080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Байбородин В.А. Тракт подле </w:t>
      </w:r>
      <w:proofErr w:type="spellStart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Яравня</w:t>
      </w:r>
      <w:proofErr w:type="spellEnd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-озера. –Улан-Удэ, 2005. -159 с.</w:t>
      </w:r>
    </w:p>
    <w:p w:rsidR="005C2DF0" w:rsidRDefault="00B7080B" w:rsidP="00B7080B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Болонев Ф.Ф. Амурская эпопея в 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веках. Переселение старообрядцев (</w:t>
      </w:r>
      <w:proofErr w:type="spellStart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семейских</w:t>
      </w:r>
      <w:proofErr w:type="spellEnd"/>
      <w:r w:rsidR="005C2DF0" w:rsidRPr="00493F45">
        <w:rPr>
          <w:rFonts w:ascii="Times New Roman" w:eastAsia="Calibri" w:hAnsi="Times New Roman" w:cs="Times New Roman"/>
          <w:sz w:val="28"/>
          <w:szCs w:val="28"/>
        </w:rPr>
        <w:t>) на восток России (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- начало </w:t>
      </w:r>
      <w:r w:rsidR="005C2DF0"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866920">
        <w:rPr>
          <w:rFonts w:ascii="Times New Roman" w:eastAsia="Calibri" w:hAnsi="Times New Roman" w:cs="Times New Roman"/>
          <w:sz w:val="28"/>
          <w:szCs w:val="28"/>
        </w:rPr>
        <w:t xml:space="preserve"> века)». Новосибирск.</w:t>
      </w:r>
      <w:r w:rsidR="005C2DF0" w:rsidRPr="00493F45">
        <w:rPr>
          <w:rFonts w:ascii="Times New Roman" w:eastAsia="Calibri" w:hAnsi="Times New Roman" w:cs="Times New Roman"/>
          <w:sz w:val="28"/>
          <w:szCs w:val="28"/>
        </w:rPr>
        <w:t xml:space="preserve"> 2013. -249 с.</w:t>
      </w:r>
    </w:p>
    <w:p w:rsidR="00787DD1" w:rsidRDefault="00787DD1" w:rsidP="00B7080B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20.Болонев Ф.Ф. Старообрядцы Забайкалья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787DD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787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вв. –</w:t>
      </w:r>
      <w:r w:rsidR="008669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Москва. 2004.-352 с.</w:t>
      </w:r>
    </w:p>
    <w:p w:rsidR="00C8273B" w:rsidRPr="007D7BA0" w:rsidRDefault="00C8273B" w:rsidP="00B7080B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ГАРБ. </w:t>
      </w:r>
      <w:r w:rsidR="008669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архив Республики Бурятия.Ф.44. Оп.1.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9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Л.146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A43" w:rsidRDefault="00905A43" w:rsidP="00905A43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905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F45">
        <w:rPr>
          <w:rFonts w:ascii="Times New Roman" w:eastAsia="Calibri" w:hAnsi="Times New Roman" w:cs="Times New Roman"/>
          <w:sz w:val="28"/>
          <w:szCs w:val="28"/>
        </w:rPr>
        <w:t xml:space="preserve">Шмулевич М.М. Очерки истории Западного Забайкалья </w:t>
      </w:r>
      <w:r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493F45">
        <w:rPr>
          <w:rFonts w:ascii="Times New Roman" w:eastAsia="Calibri" w:hAnsi="Times New Roman" w:cs="Times New Roman"/>
          <w:sz w:val="28"/>
          <w:szCs w:val="28"/>
        </w:rPr>
        <w:t xml:space="preserve">- середина </w:t>
      </w:r>
      <w:r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866920">
        <w:rPr>
          <w:rFonts w:ascii="Times New Roman" w:eastAsia="Calibri" w:hAnsi="Times New Roman" w:cs="Times New Roman"/>
          <w:sz w:val="28"/>
          <w:szCs w:val="28"/>
        </w:rPr>
        <w:t xml:space="preserve"> в. – Новосибирск. «Наука».</w:t>
      </w:r>
      <w:r w:rsidRPr="00493F45">
        <w:rPr>
          <w:rFonts w:ascii="Times New Roman" w:eastAsia="Calibri" w:hAnsi="Times New Roman" w:cs="Times New Roman"/>
          <w:sz w:val="28"/>
          <w:szCs w:val="28"/>
        </w:rPr>
        <w:t xml:space="preserve"> 1985. -287 с.</w:t>
      </w:r>
    </w:p>
    <w:p w:rsidR="00DE7D35" w:rsidRDefault="00DE7D35" w:rsidP="00905A43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23.</w:t>
      </w:r>
      <w:r w:rsidRPr="00DE7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3F45">
        <w:rPr>
          <w:rFonts w:ascii="Times New Roman" w:eastAsia="Calibri" w:hAnsi="Times New Roman" w:cs="Times New Roman"/>
          <w:sz w:val="28"/>
          <w:szCs w:val="28"/>
        </w:rPr>
        <w:t>Болонев</w:t>
      </w:r>
      <w:proofErr w:type="spellEnd"/>
      <w:r w:rsidRPr="00493F45">
        <w:rPr>
          <w:rFonts w:ascii="Times New Roman" w:eastAsia="Calibri" w:hAnsi="Times New Roman" w:cs="Times New Roman"/>
          <w:sz w:val="28"/>
          <w:szCs w:val="28"/>
        </w:rPr>
        <w:t xml:space="preserve"> Ф.Ф. Амурская эпопея в </w:t>
      </w:r>
      <w:r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493F4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493F45">
        <w:rPr>
          <w:rFonts w:ascii="Times New Roman" w:eastAsia="Calibri" w:hAnsi="Times New Roman" w:cs="Times New Roman"/>
          <w:sz w:val="28"/>
          <w:szCs w:val="28"/>
        </w:rPr>
        <w:t xml:space="preserve"> веках. Переселение старообрядцев (</w:t>
      </w:r>
      <w:proofErr w:type="spellStart"/>
      <w:r w:rsidRPr="00493F45">
        <w:rPr>
          <w:rFonts w:ascii="Times New Roman" w:eastAsia="Calibri" w:hAnsi="Times New Roman" w:cs="Times New Roman"/>
          <w:sz w:val="28"/>
          <w:szCs w:val="28"/>
        </w:rPr>
        <w:t>семейских</w:t>
      </w:r>
      <w:proofErr w:type="spellEnd"/>
      <w:r w:rsidRPr="00493F45">
        <w:rPr>
          <w:rFonts w:ascii="Times New Roman" w:eastAsia="Calibri" w:hAnsi="Times New Roman" w:cs="Times New Roman"/>
          <w:sz w:val="28"/>
          <w:szCs w:val="28"/>
        </w:rPr>
        <w:t>) на восток России (</w:t>
      </w:r>
      <w:r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493F45">
        <w:rPr>
          <w:rFonts w:ascii="Times New Roman" w:eastAsia="Calibri" w:hAnsi="Times New Roman" w:cs="Times New Roman"/>
          <w:sz w:val="28"/>
          <w:szCs w:val="28"/>
        </w:rPr>
        <w:t xml:space="preserve">- начало </w:t>
      </w:r>
      <w:r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866920">
        <w:rPr>
          <w:rFonts w:ascii="Times New Roman" w:eastAsia="Calibri" w:hAnsi="Times New Roman" w:cs="Times New Roman"/>
          <w:sz w:val="28"/>
          <w:szCs w:val="28"/>
        </w:rPr>
        <w:t xml:space="preserve"> века)», Новосибирск.</w:t>
      </w:r>
      <w:r w:rsidRPr="00493F45">
        <w:rPr>
          <w:rFonts w:ascii="Times New Roman" w:eastAsia="Calibri" w:hAnsi="Times New Roman" w:cs="Times New Roman"/>
          <w:sz w:val="28"/>
          <w:szCs w:val="28"/>
        </w:rPr>
        <w:t xml:space="preserve"> 2013. -249 с.</w:t>
      </w:r>
    </w:p>
    <w:p w:rsidR="007D7BA0" w:rsidRPr="007D7BA0" w:rsidRDefault="007D7BA0" w:rsidP="00905A4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24.</w:t>
      </w:r>
      <w:r w:rsidRPr="007D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92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ГАРБ. Ф.207. О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>п.2. Д.83. Л.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7D7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BA0" w:rsidRPr="00DC161A" w:rsidRDefault="007D7BA0" w:rsidP="00905A4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>РБ. Ф.207. Оп.1. Д.80.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.51.</w:t>
      </w:r>
    </w:p>
    <w:p w:rsidR="0063176F" w:rsidRPr="0063176F" w:rsidRDefault="0063176F" w:rsidP="00905A4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ГАРБ. Ф.44. Оп.1. Д.1. Л.Л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.1-264</w:t>
      </w:r>
      <w:r w:rsidRPr="00631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76F" w:rsidRPr="00866920" w:rsidRDefault="0063176F" w:rsidP="00905A4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ГАРБ. Ф.207. Оп.2. Д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.88. Л.97</w:t>
      </w:r>
      <w:r w:rsidRPr="00866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3E3" w:rsidRDefault="002643E3" w:rsidP="00905A4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26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ГАРБ. Ф.207. Оп.1. Д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.1633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>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.13</w:t>
      </w:r>
      <w:r w:rsidRP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EB1" w:rsidRPr="00080CB5" w:rsidRDefault="00353EB1" w:rsidP="00353EB1">
      <w:pPr>
        <w:shd w:val="clear" w:color="auto" w:fill="FFFFFF"/>
        <w:tabs>
          <w:tab w:val="left" w:pos="9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35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ГАЗК. 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архив Забайкальского края. 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Ф.1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>.Оп.1. Д. 17545. Л.Л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70 (об), 71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EB1" w:rsidRDefault="00353EB1" w:rsidP="00353EB1">
      <w:pPr>
        <w:shd w:val="clear" w:color="auto" w:fill="FFFFFF"/>
        <w:tabs>
          <w:tab w:val="left" w:pos="9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>Б. Ф.180. Оп.1. Д.1826.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.1,2</w:t>
      </w:r>
      <w:r w:rsidRPr="00353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EB1" w:rsidRDefault="00353EB1" w:rsidP="00353EB1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353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3F45">
        <w:rPr>
          <w:rFonts w:ascii="Times New Roman" w:eastAsia="Calibri" w:hAnsi="Times New Roman" w:cs="Times New Roman"/>
          <w:sz w:val="28"/>
          <w:szCs w:val="28"/>
        </w:rPr>
        <w:t>Болонев</w:t>
      </w:r>
      <w:proofErr w:type="spellEnd"/>
      <w:r w:rsidRPr="00493F45">
        <w:rPr>
          <w:rFonts w:ascii="Times New Roman" w:eastAsia="Calibri" w:hAnsi="Times New Roman" w:cs="Times New Roman"/>
          <w:sz w:val="28"/>
          <w:szCs w:val="28"/>
        </w:rPr>
        <w:t xml:space="preserve"> Ф.Ф. Амурская эпопея в </w:t>
      </w:r>
      <w:r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493F4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493F45">
        <w:rPr>
          <w:rFonts w:ascii="Times New Roman" w:eastAsia="Calibri" w:hAnsi="Times New Roman" w:cs="Times New Roman"/>
          <w:sz w:val="28"/>
          <w:szCs w:val="28"/>
        </w:rPr>
        <w:t xml:space="preserve"> веках. Переселение старообрядцев (</w:t>
      </w:r>
      <w:proofErr w:type="spellStart"/>
      <w:r w:rsidRPr="00493F45">
        <w:rPr>
          <w:rFonts w:ascii="Times New Roman" w:eastAsia="Calibri" w:hAnsi="Times New Roman" w:cs="Times New Roman"/>
          <w:sz w:val="28"/>
          <w:szCs w:val="28"/>
        </w:rPr>
        <w:t>семейских</w:t>
      </w:r>
      <w:proofErr w:type="spellEnd"/>
      <w:r w:rsidRPr="00493F45">
        <w:rPr>
          <w:rFonts w:ascii="Times New Roman" w:eastAsia="Calibri" w:hAnsi="Times New Roman" w:cs="Times New Roman"/>
          <w:sz w:val="28"/>
          <w:szCs w:val="28"/>
        </w:rPr>
        <w:t>) на восток России (</w:t>
      </w:r>
      <w:r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493F45">
        <w:rPr>
          <w:rFonts w:ascii="Times New Roman" w:eastAsia="Calibri" w:hAnsi="Times New Roman" w:cs="Times New Roman"/>
          <w:sz w:val="28"/>
          <w:szCs w:val="28"/>
        </w:rPr>
        <w:t xml:space="preserve">- начало </w:t>
      </w:r>
      <w:r w:rsidRPr="00493F45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080CB5">
        <w:rPr>
          <w:rFonts w:ascii="Times New Roman" w:eastAsia="Calibri" w:hAnsi="Times New Roman" w:cs="Times New Roman"/>
          <w:sz w:val="28"/>
          <w:szCs w:val="28"/>
        </w:rPr>
        <w:t xml:space="preserve"> века). Новосибирск.</w:t>
      </w:r>
      <w:r w:rsidRPr="00493F45">
        <w:rPr>
          <w:rFonts w:ascii="Times New Roman" w:eastAsia="Calibri" w:hAnsi="Times New Roman" w:cs="Times New Roman"/>
          <w:sz w:val="28"/>
          <w:szCs w:val="28"/>
        </w:rPr>
        <w:t xml:space="preserve"> 2013. -249 с.</w:t>
      </w:r>
    </w:p>
    <w:p w:rsidR="00353EB1" w:rsidRPr="00DC161A" w:rsidRDefault="00353EB1" w:rsidP="00353EB1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Глуховцев В.В. 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 экономический очерк, газета «Забайкалье», № 38, 17.02.1902 г.</w:t>
      </w:r>
    </w:p>
    <w:p w:rsidR="00626589" w:rsidRPr="00DC161A" w:rsidRDefault="00626589" w:rsidP="00353EB1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ГАРБ. Ф.8. Оп.3.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.89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>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P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589" w:rsidRPr="00DC161A" w:rsidRDefault="00626589" w:rsidP="00353EB1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D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АРБ. Ф.8. Оп.2. Д.236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.713.</w:t>
      </w:r>
    </w:p>
    <w:p w:rsidR="00626589" w:rsidRPr="00F10979" w:rsidRDefault="00626589" w:rsidP="00353EB1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proofErr w:type="spellStart"/>
      <w:r w:rsidR="00F109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Махачкеев</w:t>
      </w:r>
      <w:proofErr w:type="spellEnd"/>
      <w:r w:rsidR="00F1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Бурятии</w:t>
      </w:r>
      <w:r w:rsidRP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Улан-Удэ. Нова </w:t>
      </w:r>
      <w:proofErr w:type="spellStart"/>
      <w:r w:rsidR="00F10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="00F1097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-160 с</w:t>
      </w:r>
      <w:r w:rsidRPr="00F85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589" w:rsidRPr="00F10979" w:rsidRDefault="00626589" w:rsidP="00353EB1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Бурдуковская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(1899-1995г.г.) Запись 1986 года.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с.Хасурта</w:t>
      </w:r>
      <w:proofErr w:type="spellEnd"/>
      <w:r w:rsidRPr="00F10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589" w:rsidRPr="00F10979" w:rsidRDefault="00626589" w:rsidP="00353EB1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79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Pr="0062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ГАРБ. Ф 169. Оп.1. Д.545.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.29</w:t>
      </w:r>
      <w:r w:rsidRPr="00F10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C40" w:rsidRDefault="00BE5C40" w:rsidP="00353EB1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C40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ГАРБ.Ф.246.Оп.1. Д.713.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</w:p>
    <w:p w:rsidR="00802F5C" w:rsidRPr="00DC161A" w:rsidRDefault="00802F5C" w:rsidP="00353EB1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80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ГАРБ. Ф.р-587. Оп.1. Д.2.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.21.</w:t>
      </w:r>
    </w:p>
    <w:p w:rsidR="00802F5C" w:rsidRPr="00DC161A" w:rsidRDefault="00802F5C" w:rsidP="00353EB1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</w:t>
      </w:r>
      <w:r w:rsidR="00F109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ГАРБ. Ф.246. Оп.1.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979">
        <w:rPr>
          <w:rFonts w:ascii="Times New Roman" w:eastAsia="Times New Roman" w:hAnsi="Times New Roman" w:cs="Times New Roman"/>
          <w:sz w:val="28"/>
          <w:szCs w:val="28"/>
          <w:lang w:eastAsia="ru-RU"/>
        </w:rPr>
        <w:t>Д.708. Л.15.</w:t>
      </w:r>
    </w:p>
    <w:p w:rsidR="000A4156" w:rsidRDefault="000A4156" w:rsidP="00353EB1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5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ГАРБ. Ф.р-2639. Оп.21. Д.1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143.</w:t>
      </w:r>
    </w:p>
    <w:p w:rsidR="004A651E" w:rsidRPr="004A651E" w:rsidRDefault="004A651E" w:rsidP="004A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Максимов С.В. Каторга империи. – Москва. Изд-во ЭКСМО-Пресс. 2002. – 478 </w:t>
      </w:r>
      <w:r w:rsidRPr="004A65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51E" w:rsidRPr="004A651E" w:rsidRDefault="004A651E" w:rsidP="004A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Бурятии. В 3-х т. Т </w:t>
      </w:r>
      <w:r w:rsidRPr="004A65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Улан-Удэ. БНЦ СО РАН. 2011. – 624 с.</w:t>
      </w:r>
    </w:p>
    <w:p w:rsidR="004A651E" w:rsidRPr="004A651E" w:rsidRDefault="004A651E" w:rsidP="004A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44.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Павлинская Л.Р. Буряты: очерки этнической истории  (</w:t>
      </w:r>
      <w:r w:rsidRPr="004A65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65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вв.) – Санкт-Петербург: Европейский дом. 2008. – 255 с.</w:t>
      </w:r>
    </w:p>
    <w:p w:rsidR="004A651E" w:rsidRPr="004A651E" w:rsidRDefault="004A651E" w:rsidP="004A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Болонев Ф.Ф. Оседлые буряты и ясачные в русских волостях Забайкалья. // </w:t>
      </w:r>
      <w:proofErr w:type="spellStart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Болонев</w:t>
      </w:r>
      <w:proofErr w:type="spellEnd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Ф.Ф. </w:t>
      </w:r>
      <w:proofErr w:type="spellStart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Семейская</w:t>
      </w:r>
      <w:proofErr w:type="spellEnd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живая старина за Байкалом: очерки истории, культуры, быта и межэтническое взаимодействие. – Улан-Удэ. 2015. – 424 с.</w:t>
      </w:r>
    </w:p>
    <w:p w:rsidR="004A651E" w:rsidRPr="004A651E" w:rsidRDefault="004A651E" w:rsidP="004A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Махачкеев А.В. </w:t>
      </w:r>
      <w:proofErr w:type="spellStart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Карымы</w:t>
      </w:r>
      <w:proofErr w:type="spellEnd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Бурятии: история и география поселений русско-бурятских метисов. – Улан-Удэ: Нова </w:t>
      </w:r>
      <w:proofErr w:type="spellStart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. 2018. – 160 с.</w:t>
      </w:r>
    </w:p>
    <w:p w:rsidR="004A651E" w:rsidRPr="004A651E" w:rsidRDefault="004A651E" w:rsidP="004A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47.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Пашинин А.В. Источники по генеалогии крещёных инородцев </w:t>
      </w:r>
      <w:r w:rsidRPr="004A65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</w:t>
      </w:r>
      <w:r w:rsidRPr="004A65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фондах Государственного архива Республики Бурятия. - Иркутск: Оттиск. 2019. – 600 с.</w:t>
      </w:r>
    </w:p>
    <w:p w:rsidR="004A651E" w:rsidRPr="004A651E" w:rsidRDefault="004A651E" w:rsidP="004A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Галиндабаева В.В., </w:t>
      </w:r>
      <w:proofErr w:type="spellStart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Карбаинов</w:t>
      </w:r>
      <w:proofErr w:type="spellEnd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</w:t>
      </w:r>
      <w:proofErr w:type="spellStart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Карымы</w:t>
      </w:r>
      <w:proofErr w:type="spellEnd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семейские</w:t>
      </w:r>
      <w:proofErr w:type="spellEnd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Бурятии: трансформации этнического </w:t>
      </w:r>
      <w:proofErr w:type="spellStart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фронтира</w:t>
      </w:r>
      <w:proofErr w:type="spellEnd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4A65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proofErr w:type="spellEnd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65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Imperio</w:t>
      </w:r>
      <w:proofErr w:type="spellEnd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№3, с.115-166. </w:t>
      </w:r>
      <w:r w:rsidRPr="004A65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10.1353|</w:t>
      </w:r>
      <w:r w:rsidRPr="004A65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.2020.0059; </w:t>
      </w:r>
      <w:proofErr w:type="spellStart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Галиндабаева</w:t>
      </w:r>
      <w:proofErr w:type="spellEnd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Карбаинов</w:t>
      </w:r>
      <w:proofErr w:type="spellEnd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</w:t>
      </w:r>
      <w:proofErr w:type="spellStart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Карымы</w:t>
      </w:r>
      <w:proofErr w:type="spellEnd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метисы в Бурятии: маргинальные люди или культурные посредники. // Журнал социологии и социальной антропологии. 2019. Т.23. №4. С.204-232. </w:t>
      </w:r>
      <w:r w:rsidRPr="004A65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10.31119/</w:t>
      </w:r>
      <w:proofErr w:type="spellStart"/>
      <w:r w:rsidRPr="004A65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jssa</w:t>
      </w:r>
      <w:proofErr w:type="spellEnd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/2020.23.4.8.</w:t>
      </w:r>
    </w:p>
    <w:p w:rsidR="004A651E" w:rsidRPr="004A651E" w:rsidRDefault="004A651E" w:rsidP="004A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 Л.Г. </w:t>
      </w:r>
      <w:proofErr w:type="spellStart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Верхнеудинская</w:t>
      </w:r>
      <w:proofErr w:type="spellEnd"/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Спасская церковь (1696-1930 годы). Исторические сюжеты. – Иркутск. 2012. -216 с.</w:t>
      </w:r>
    </w:p>
    <w:p w:rsidR="004A651E" w:rsidRPr="004A651E" w:rsidRDefault="004A651E" w:rsidP="004A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50.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Пашинин А.В. Статистические источники по генеалогии крестьянских родов (семей) конца </w:t>
      </w:r>
      <w:r w:rsidRPr="004A65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</w:t>
      </w:r>
      <w:r w:rsidRPr="004A65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4A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в фондах архива Республики Бурятия: Монография. – Иркутск: Оттиск. 2015. -496 с.</w:t>
      </w:r>
    </w:p>
    <w:p w:rsidR="004A651E" w:rsidRPr="00F328CF" w:rsidRDefault="00F328CF" w:rsidP="00F32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51.</w:t>
      </w:r>
      <w:r w:rsidR="004A651E" w:rsidRP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Болонев Ф.Ф. </w:t>
      </w:r>
      <w:proofErr w:type="spellStart"/>
      <w:r w:rsidR="004A651E" w:rsidRP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Семейские</w:t>
      </w:r>
      <w:proofErr w:type="spellEnd"/>
      <w:r w:rsidR="004A651E" w:rsidRP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Улан-Удэ: Бурятское книжное издательство. 1992. – 224 с.</w:t>
      </w:r>
    </w:p>
    <w:p w:rsidR="004A651E" w:rsidRPr="00F328CF" w:rsidRDefault="00F328CF" w:rsidP="00F32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</w:t>
      </w:r>
      <w:r w:rsidR="004A651E" w:rsidRP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Бурдуковский Е.Н. (1863-1967). Запись в декабре 1966 года. с. </w:t>
      </w:r>
      <w:proofErr w:type="spellStart"/>
      <w:r w:rsidR="004A651E" w:rsidRP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</w:t>
      </w:r>
      <w:proofErr w:type="spellEnd"/>
      <w:r w:rsidR="004A651E" w:rsidRP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51E" w:rsidRPr="00F328CF" w:rsidRDefault="00F328CF" w:rsidP="00F32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53.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ГАИО. </w:t>
      </w:r>
      <w:r w:rsidR="004A651E" w:rsidRP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 Иркутской области</w:t>
      </w:r>
      <w:r w:rsidR="004A651E" w:rsidRP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. Ф.50. Оп.7. Д.160. Л.50.</w:t>
      </w:r>
    </w:p>
    <w:p w:rsidR="004A651E" w:rsidRPr="00F328CF" w:rsidRDefault="00F328CF" w:rsidP="00F32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 w:rsidR="00080C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</w:t>
      </w:r>
      <w:r w:rsidR="004A651E" w:rsidRP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. Ф.44. Оп.1. Д.12. Л.362.</w:t>
      </w:r>
    </w:p>
    <w:p w:rsidR="004A651E" w:rsidRPr="00F328CF" w:rsidRDefault="00F328CF" w:rsidP="00F32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r w:rsidR="004A651E" w:rsidRP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Болонев Ф.Ф. </w:t>
      </w:r>
      <w:proofErr w:type="spellStart"/>
      <w:r w:rsidR="004A651E" w:rsidRP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Семейские</w:t>
      </w:r>
      <w:proofErr w:type="spellEnd"/>
      <w:r w:rsidR="004A651E" w:rsidRPr="00F328C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Улан-Удэ: Бурятское книжное издательство. 1992. – 224 с.</w:t>
      </w:r>
    </w:p>
    <w:p w:rsidR="004A651E" w:rsidRPr="007B4DA7" w:rsidRDefault="007B4DA7" w:rsidP="007B4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  <w:r w:rsidR="004A651E" w:rsidRPr="007B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ГАРБ. Ф.44. Оп.1. Д.3. Л.171. </w:t>
      </w:r>
    </w:p>
    <w:p w:rsidR="004A651E" w:rsidRDefault="007B4DA7" w:rsidP="007B4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  <w:r w:rsidR="004A651E" w:rsidRPr="007B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архив </w:t>
      </w:r>
      <w:proofErr w:type="spellStart"/>
      <w:r w:rsidR="004A651E" w:rsidRPr="007B4DA7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Цыбена</w:t>
      </w:r>
      <w:proofErr w:type="spellEnd"/>
      <w:r w:rsidR="004A651E" w:rsidRPr="007B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651E" w:rsidRPr="007B4D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Жамцарановича</w:t>
      </w:r>
      <w:proofErr w:type="spellEnd"/>
      <w:r w:rsidR="004A651E" w:rsidRPr="007B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651E" w:rsidRPr="007B4D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Жамцарано</w:t>
      </w:r>
      <w:proofErr w:type="spellEnd"/>
      <w:r w:rsidR="004A651E" w:rsidRPr="007B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(1881-1942 гг.) – российского учёного-востоковеда первой половины ХХ в. // Архив БНЦ СО РАН. Ф.6. Оп.1. Д.14. Л.1. об.</w:t>
      </w:r>
    </w:p>
    <w:p w:rsidR="00EC4D9C" w:rsidRPr="007B4DA7" w:rsidRDefault="00EC4D9C" w:rsidP="007B4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Pr="00EC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ГАЗК. Ф.10. Оп.1. Д.17535. Л.Л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20-45</w:t>
      </w:r>
    </w:p>
    <w:p w:rsidR="004A651E" w:rsidRPr="00EC4D9C" w:rsidRDefault="00EC4D9C" w:rsidP="00EC4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9C">
        <w:rPr>
          <w:rFonts w:ascii="Times New Roman" w:eastAsia="Times New Roman" w:hAnsi="Times New Roman" w:cs="Times New Roman"/>
          <w:sz w:val="28"/>
          <w:szCs w:val="28"/>
          <w:lang w:eastAsia="ru-RU"/>
        </w:rPr>
        <w:t>59.</w:t>
      </w:r>
      <w:r w:rsidR="004A651E" w:rsidRPr="00EC4D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ГАРБ. Ф.8. Оп.3. Д.89. Л.3.</w:t>
      </w:r>
    </w:p>
    <w:p w:rsidR="004A651E" w:rsidRPr="00EC4D9C" w:rsidRDefault="00EC4D9C" w:rsidP="00EC4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60. </w:t>
      </w:r>
      <w:r w:rsidR="004A651E" w:rsidRPr="00EC4D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ГАРБ. Ф.8. Оп.2. Д.93. Л.66.</w:t>
      </w:r>
    </w:p>
    <w:p w:rsidR="004A651E" w:rsidRPr="003C6EE3" w:rsidRDefault="003C6EE3" w:rsidP="003C6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="004A651E"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ГАИО. Ф.50. Оп.7. Д.160. Л.50.</w:t>
      </w:r>
    </w:p>
    <w:p w:rsidR="004A651E" w:rsidRPr="003C6EE3" w:rsidRDefault="003C6EE3" w:rsidP="003C6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20"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  <w:r w:rsidR="004A651E"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ГАРБ. Ф.245. Оп.1. Д.7. Л.Л.150-152.</w:t>
      </w:r>
    </w:p>
    <w:p w:rsidR="004A651E" w:rsidRPr="003C6EE3" w:rsidRDefault="003C6EE3" w:rsidP="003C6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20"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  <w:r w:rsidR="004A651E"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ГАРБ. Ф.р-905. Оп.1. Д.9. Л.2.</w:t>
      </w:r>
    </w:p>
    <w:p w:rsidR="004A651E" w:rsidRPr="003C6EE3" w:rsidRDefault="003C6EE3" w:rsidP="003C6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r w:rsidR="004A651E"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Архивный отдел МО «</w:t>
      </w:r>
      <w:proofErr w:type="spellStart"/>
      <w:r w:rsidR="004A651E"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Хоринский</w:t>
      </w:r>
      <w:proofErr w:type="spellEnd"/>
      <w:r w:rsidR="004A651E"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 Ф.14. Оп.1. Д.10. Л.44.</w:t>
      </w:r>
    </w:p>
    <w:p w:rsidR="004A651E" w:rsidRPr="003C6EE3" w:rsidRDefault="003C6EE3" w:rsidP="003C6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65.</w:t>
      </w:r>
      <w:r w:rsidR="004A651E"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Будаева Д.Ц. Электронное поведение населения в условиях реформирования российского общества на материалах Республики Бурятия: монография. /Д.Ц. </w:t>
      </w:r>
      <w:proofErr w:type="spellStart"/>
      <w:r w:rsidR="004A651E"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Будаева</w:t>
      </w:r>
      <w:proofErr w:type="spellEnd"/>
      <w:r w:rsidR="004A651E"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Министерство образования и науки Российской </w:t>
      </w:r>
      <w:r w:rsidR="004A651E" w:rsidRPr="003C6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Федерации. Федеральное агентство по образованию. Восточно-Сибирский гос. технолог. ун-т. – Улан-Удэ: Изд-во ВСГТУ. 2006. -157 с.</w:t>
      </w:r>
    </w:p>
    <w:p w:rsidR="00F328CF" w:rsidRPr="003C6EE3" w:rsidRDefault="00F328CF" w:rsidP="003C6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3EB1" w:rsidRPr="00353EB1" w:rsidRDefault="00353EB1" w:rsidP="00353EB1">
      <w:pPr>
        <w:shd w:val="clear" w:color="auto" w:fill="FFFFFF"/>
        <w:tabs>
          <w:tab w:val="left" w:pos="937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5A43" w:rsidRPr="00905A43" w:rsidRDefault="00905A43" w:rsidP="00B7080B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4" w:rsidRDefault="000208E4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6EE3" w:rsidRDefault="003C6EE3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6EE3" w:rsidRDefault="003C6EE3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6EE3" w:rsidRDefault="003C6EE3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6EE3" w:rsidRDefault="003C6EE3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6EE3" w:rsidRDefault="003C6EE3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6EE3" w:rsidRDefault="003C6EE3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6EE3" w:rsidRDefault="003C6EE3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6EE3" w:rsidRDefault="003C6EE3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6EE3" w:rsidRDefault="003C6EE3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6EE3" w:rsidRDefault="003C6EE3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6385" w:rsidRDefault="00616385" w:rsidP="000208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5D" w:rsidRPr="00583A5D" w:rsidRDefault="00583A5D" w:rsidP="0058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3C6B0F" w:rsidRPr="00A82700" w:rsidRDefault="003C6B0F" w:rsidP="003C6E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3C6B0F" w:rsidRPr="00A8270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ED" w:rsidRDefault="008100ED" w:rsidP="00F9526F">
      <w:pPr>
        <w:spacing w:after="0" w:line="240" w:lineRule="auto"/>
      </w:pPr>
      <w:r>
        <w:separator/>
      </w:r>
    </w:p>
  </w:endnote>
  <w:endnote w:type="continuationSeparator" w:id="0">
    <w:p w:rsidR="008100ED" w:rsidRDefault="008100ED" w:rsidP="00F9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423290"/>
      <w:docPartObj>
        <w:docPartGallery w:val="Page Numbers (Bottom of Page)"/>
        <w:docPartUnique/>
      </w:docPartObj>
    </w:sdtPr>
    <w:sdtEndPr/>
    <w:sdtContent>
      <w:p w:rsidR="00F9526F" w:rsidRDefault="00F9526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120">
          <w:rPr>
            <w:noProof/>
          </w:rPr>
          <w:t>15</w:t>
        </w:r>
        <w:r>
          <w:fldChar w:fldCharType="end"/>
        </w:r>
      </w:p>
    </w:sdtContent>
  </w:sdt>
  <w:p w:rsidR="00F9526F" w:rsidRDefault="00F952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ED" w:rsidRDefault="008100ED" w:rsidP="00F9526F">
      <w:pPr>
        <w:spacing w:after="0" w:line="240" w:lineRule="auto"/>
      </w:pPr>
      <w:r>
        <w:separator/>
      </w:r>
    </w:p>
  </w:footnote>
  <w:footnote w:type="continuationSeparator" w:id="0">
    <w:p w:rsidR="008100ED" w:rsidRDefault="008100ED" w:rsidP="00F9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21B0"/>
    <w:multiLevelType w:val="multilevel"/>
    <w:tmpl w:val="1340F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78528B9"/>
    <w:multiLevelType w:val="hybridMultilevel"/>
    <w:tmpl w:val="6274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03663"/>
    <w:multiLevelType w:val="hybridMultilevel"/>
    <w:tmpl w:val="9E849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C5591"/>
    <w:multiLevelType w:val="hybridMultilevel"/>
    <w:tmpl w:val="E44822E0"/>
    <w:lvl w:ilvl="0" w:tplc="03F89BFE">
      <w:start w:val="4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C1375"/>
    <w:multiLevelType w:val="hybridMultilevel"/>
    <w:tmpl w:val="D5C21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B31B0"/>
    <w:multiLevelType w:val="hybridMultilevel"/>
    <w:tmpl w:val="735C04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00"/>
    <w:rsid w:val="000208E4"/>
    <w:rsid w:val="0004300A"/>
    <w:rsid w:val="000642FF"/>
    <w:rsid w:val="00080CB5"/>
    <w:rsid w:val="00087C13"/>
    <w:rsid w:val="000A4156"/>
    <w:rsid w:val="000A523F"/>
    <w:rsid w:val="000D52FE"/>
    <w:rsid w:val="000E7B39"/>
    <w:rsid w:val="001F1305"/>
    <w:rsid w:val="002643E3"/>
    <w:rsid w:val="00275E5C"/>
    <w:rsid w:val="0028366D"/>
    <w:rsid w:val="00353EB1"/>
    <w:rsid w:val="003C6B0F"/>
    <w:rsid w:val="003C6EE3"/>
    <w:rsid w:val="00493F45"/>
    <w:rsid w:val="004A651E"/>
    <w:rsid w:val="0052710C"/>
    <w:rsid w:val="0053339E"/>
    <w:rsid w:val="005417EF"/>
    <w:rsid w:val="00583A5D"/>
    <w:rsid w:val="005C2DF0"/>
    <w:rsid w:val="005D07EB"/>
    <w:rsid w:val="00616385"/>
    <w:rsid w:val="00626589"/>
    <w:rsid w:val="0063176F"/>
    <w:rsid w:val="007120F8"/>
    <w:rsid w:val="00783C2C"/>
    <w:rsid w:val="00787DD1"/>
    <w:rsid w:val="0079429B"/>
    <w:rsid w:val="007B4DA7"/>
    <w:rsid w:val="007D7BA0"/>
    <w:rsid w:val="00802F5C"/>
    <w:rsid w:val="008100ED"/>
    <w:rsid w:val="008528F3"/>
    <w:rsid w:val="00854D9E"/>
    <w:rsid w:val="00866920"/>
    <w:rsid w:val="008A7E8D"/>
    <w:rsid w:val="008B70FA"/>
    <w:rsid w:val="008D278B"/>
    <w:rsid w:val="008E579E"/>
    <w:rsid w:val="00905A43"/>
    <w:rsid w:val="0092293D"/>
    <w:rsid w:val="0097526D"/>
    <w:rsid w:val="00977588"/>
    <w:rsid w:val="00997190"/>
    <w:rsid w:val="00A047EE"/>
    <w:rsid w:val="00A21120"/>
    <w:rsid w:val="00A265DB"/>
    <w:rsid w:val="00A82700"/>
    <w:rsid w:val="00B060BE"/>
    <w:rsid w:val="00B7080B"/>
    <w:rsid w:val="00BC100C"/>
    <w:rsid w:val="00BE2F32"/>
    <w:rsid w:val="00BE5C40"/>
    <w:rsid w:val="00C23723"/>
    <w:rsid w:val="00C2756B"/>
    <w:rsid w:val="00C323CB"/>
    <w:rsid w:val="00C4181B"/>
    <w:rsid w:val="00C8273B"/>
    <w:rsid w:val="00C8395D"/>
    <w:rsid w:val="00D01241"/>
    <w:rsid w:val="00D134B8"/>
    <w:rsid w:val="00DB1343"/>
    <w:rsid w:val="00DC161A"/>
    <w:rsid w:val="00DE7D35"/>
    <w:rsid w:val="00DF20B2"/>
    <w:rsid w:val="00DF52DA"/>
    <w:rsid w:val="00DF6673"/>
    <w:rsid w:val="00E11251"/>
    <w:rsid w:val="00E11BC2"/>
    <w:rsid w:val="00E3310C"/>
    <w:rsid w:val="00EC4D9C"/>
    <w:rsid w:val="00EF2DD9"/>
    <w:rsid w:val="00F10979"/>
    <w:rsid w:val="00F14E34"/>
    <w:rsid w:val="00F328CF"/>
    <w:rsid w:val="00F57825"/>
    <w:rsid w:val="00F85954"/>
    <w:rsid w:val="00F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5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26F"/>
  </w:style>
  <w:style w:type="paragraph" w:styleId="a6">
    <w:name w:val="footer"/>
    <w:basedOn w:val="a"/>
    <w:link w:val="a7"/>
    <w:uiPriority w:val="99"/>
    <w:unhideWhenUsed/>
    <w:rsid w:val="00F9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5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26F"/>
  </w:style>
  <w:style w:type="paragraph" w:styleId="a6">
    <w:name w:val="footer"/>
    <w:basedOn w:val="a"/>
    <w:link w:val="a7"/>
    <w:uiPriority w:val="99"/>
    <w:unhideWhenUsed/>
    <w:rsid w:val="00F9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26F1-8AC8-418A-B0A0-8376583B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20</Pages>
  <Words>6576</Words>
  <Characters>37488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oem1</dc:creator>
  <cp:lastModifiedBy>oem1</cp:lastModifiedBy>
  <cp:revision>47</cp:revision>
  <dcterms:created xsi:type="dcterms:W3CDTF">2024-07-26T00:13:00Z</dcterms:created>
  <dcterms:modified xsi:type="dcterms:W3CDTF">2024-07-29T01:37:00Z</dcterms:modified>
</cp:coreProperties>
</file>